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2127"/>
        <w:gridCol w:w="5670"/>
      </w:tblGrid>
      <w:tr w:rsidR="00517C3D" w:rsidRPr="000E092D" w14:paraId="4DA3220B" w14:textId="77777777" w:rsidTr="009B2FC2">
        <w:trPr>
          <w:trHeight w:val="283"/>
        </w:trPr>
        <w:tc>
          <w:tcPr>
            <w:tcW w:w="2127" w:type="dxa"/>
            <w:shd w:val="clear" w:color="auto" w:fill="DEE6E0"/>
            <w:vAlign w:val="center"/>
          </w:tcPr>
          <w:p w14:paraId="0ECCA2DB" w14:textId="77777777" w:rsidR="00517C3D" w:rsidRPr="000A30BC" w:rsidRDefault="00517C3D" w:rsidP="009B2FC2">
            <w:pPr>
              <w:rPr>
                <w:rFonts w:ascii="Arial" w:hAnsi="Arial" w:cs="Arial"/>
                <w:bCs/>
                <w:sz w:val="18"/>
              </w:rPr>
            </w:pPr>
            <w:r w:rsidRPr="000A30BC">
              <w:rPr>
                <w:rFonts w:ascii="Arial" w:hAnsi="Arial" w:cs="Arial"/>
                <w:bCs/>
                <w:sz w:val="18"/>
              </w:rPr>
              <w:t>TEI:</w:t>
            </w:r>
          </w:p>
        </w:tc>
        <w:tc>
          <w:tcPr>
            <w:tcW w:w="5670" w:type="dxa"/>
            <w:vAlign w:val="center"/>
          </w:tcPr>
          <w:p w14:paraId="5B9065ED" w14:textId="77777777" w:rsidR="00517C3D" w:rsidRPr="000E092D" w:rsidRDefault="00517C3D" w:rsidP="009B2FC2">
            <w:pPr>
              <w:rPr>
                <w:b/>
              </w:rPr>
            </w:pPr>
            <w:r w:rsidRPr="000E092D">
              <w:rPr>
                <w:rFonts w:ascii="Arial" w:hAnsi="Arial" w:cs="Arial"/>
                <w:sz w:val="20"/>
              </w:rPr>
              <w:t xml:space="preserve">The Queen’s Foundation </w:t>
            </w:r>
          </w:p>
        </w:tc>
      </w:tr>
      <w:tr w:rsidR="00517C3D" w:rsidRPr="000E092D" w14:paraId="16DBE9FF" w14:textId="77777777" w:rsidTr="009B2FC2">
        <w:trPr>
          <w:trHeight w:val="283"/>
        </w:trPr>
        <w:tc>
          <w:tcPr>
            <w:tcW w:w="2127" w:type="dxa"/>
            <w:shd w:val="clear" w:color="auto" w:fill="DEE6E0"/>
            <w:vAlign w:val="center"/>
          </w:tcPr>
          <w:p w14:paraId="065DDDE3" w14:textId="77777777" w:rsidR="00517C3D" w:rsidRPr="000A30BC" w:rsidRDefault="00517C3D" w:rsidP="009B2FC2">
            <w:pPr>
              <w:rPr>
                <w:rFonts w:ascii="Arial" w:hAnsi="Arial" w:cs="Arial"/>
                <w:bCs/>
                <w:sz w:val="18"/>
              </w:rPr>
            </w:pPr>
            <w:r w:rsidRPr="000A30BC">
              <w:rPr>
                <w:rFonts w:ascii="Arial" w:hAnsi="Arial" w:cs="Arial"/>
                <w:bCs/>
                <w:sz w:val="18"/>
              </w:rPr>
              <w:t>PROGRAMME TITLE:</w:t>
            </w:r>
          </w:p>
        </w:tc>
        <w:tc>
          <w:tcPr>
            <w:tcW w:w="5670" w:type="dxa"/>
            <w:vAlign w:val="center"/>
          </w:tcPr>
          <w:p w14:paraId="5A15F16E" w14:textId="77777777" w:rsidR="00517C3D" w:rsidRPr="000E092D" w:rsidRDefault="00517C3D" w:rsidP="009B2FC2">
            <w:pPr>
              <w:rPr>
                <w:b/>
              </w:rPr>
            </w:pPr>
            <w:r w:rsidRPr="000E092D">
              <w:rPr>
                <w:rFonts w:ascii="Arial" w:hAnsi="Arial" w:cs="Arial"/>
                <w:sz w:val="20"/>
              </w:rPr>
              <w:t xml:space="preserve">Certificate of Higher Education in Theology, Ministry &amp; Mission </w:t>
            </w:r>
            <w:r>
              <w:rPr>
                <w:rFonts w:ascii="Arial" w:hAnsi="Arial" w:cs="Arial"/>
                <w:sz w:val="20"/>
              </w:rPr>
              <w:t>(120)</w:t>
            </w:r>
          </w:p>
        </w:tc>
      </w:tr>
    </w:tbl>
    <w:p w14:paraId="0DAC97BC" w14:textId="77777777" w:rsidR="00517C3D" w:rsidRPr="000E092D" w:rsidRDefault="00517C3D" w:rsidP="00517C3D">
      <w:pPr>
        <w:spacing w:after="0"/>
      </w:pPr>
      <w:r w:rsidRPr="000E092D">
        <w:rPr>
          <w:b/>
        </w:rPr>
        <w:tab/>
      </w:r>
    </w:p>
    <w:tbl>
      <w:tblPr>
        <w:tblW w:w="15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3"/>
        <w:gridCol w:w="709"/>
        <w:gridCol w:w="851"/>
        <w:gridCol w:w="1417"/>
        <w:gridCol w:w="2977"/>
        <w:gridCol w:w="2551"/>
        <w:gridCol w:w="1985"/>
        <w:gridCol w:w="2693"/>
      </w:tblGrid>
      <w:tr w:rsidR="00517C3D" w:rsidRPr="000E092D" w14:paraId="5D182861" w14:textId="77777777" w:rsidTr="009B2FC2">
        <w:trPr>
          <w:trHeight w:val="283"/>
        </w:trPr>
        <w:tc>
          <w:tcPr>
            <w:tcW w:w="2409" w:type="dxa"/>
            <w:gridSpan w:val="2"/>
            <w:shd w:val="clear" w:color="auto" w:fill="006388"/>
            <w:vAlign w:val="center"/>
          </w:tcPr>
          <w:p w14:paraId="3145AE56"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MODULE TITLE</w:t>
            </w:r>
          </w:p>
        </w:tc>
        <w:tc>
          <w:tcPr>
            <w:tcW w:w="709" w:type="dxa"/>
            <w:shd w:val="clear" w:color="auto" w:fill="006388"/>
            <w:vAlign w:val="center"/>
          </w:tcPr>
          <w:p w14:paraId="593DE512"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LEVEL</w:t>
            </w:r>
          </w:p>
        </w:tc>
        <w:tc>
          <w:tcPr>
            <w:tcW w:w="851" w:type="dxa"/>
            <w:shd w:val="clear" w:color="auto" w:fill="006388"/>
            <w:vAlign w:val="center"/>
          </w:tcPr>
          <w:p w14:paraId="3689B67C"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CREDITS</w:t>
            </w:r>
          </w:p>
        </w:tc>
        <w:tc>
          <w:tcPr>
            <w:tcW w:w="1417" w:type="dxa"/>
            <w:shd w:val="clear" w:color="auto" w:fill="006388"/>
            <w:vAlign w:val="center"/>
          </w:tcPr>
          <w:p w14:paraId="5C2A8FCF"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COMPULSORY?</w:t>
            </w:r>
          </w:p>
        </w:tc>
        <w:tc>
          <w:tcPr>
            <w:tcW w:w="2977" w:type="dxa"/>
            <w:shd w:val="clear" w:color="auto" w:fill="006388"/>
            <w:vAlign w:val="center"/>
          </w:tcPr>
          <w:p w14:paraId="67DBCD17"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SUMMARY OF CONTENT</w:t>
            </w:r>
          </w:p>
        </w:tc>
        <w:tc>
          <w:tcPr>
            <w:tcW w:w="2551" w:type="dxa"/>
            <w:shd w:val="clear" w:color="auto" w:fill="006388"/>
            <w:vAlign w:val="center"/>
          </w:tcPr>
          <w:p w14:paraId="7657E3D6"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DELIVERY METHODS</w:t>
            </w:r>
          </w:p>
        </w:tc>
        <w:tc>
          <w:tcPr>
            <w:tcW w:w="1985" w:type="dxa"/>
            <w:shd w:val="clear" w:color="auto" w:fill="006388"/>
            <w:vAlign w:val="center"/>
          </w:tcPr>
          <w:p w14:paraId="24CC8BF2"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CONTACT HOURS</w:t>
            </w:r>
          </w:p>
        </w:tc>
        <w:tc>
          <w:tcPr>
            <w:tcW w:w="2693" w:type="dxa"/>
            <w:shd w:val="clear" w:color="auto" w:fill="006388"/>
            <w:vAlign w:val="center"/>
          </w:tcPr>
          <w:p w14:paraId="5621787D"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ASSESSMENT METHODS</w:t>
            </w:r>
          </w:p>
        </w:tc>
      </w:tr>
      <w:tr w:rsidR="00517C3D" w:rsidRPr="000E092D" w14:paraId="15211FC9" w14:textId="77777777" w:rsidTr="009B2FC2">
        <w:trPr>
          <w:trHeight w:val="340"/>
        </w:trPr>
        <w:tc>
          <w:tcPr>
            <w:tcW w:w="426" w:type="dxa"/>
            <w:tcBorders>
              <w:right w:val="nil"/>
            </w:tcBorders>
            <w:shd w:val="clear" w:color="auto" w:fill="auto"/>
          </w:tcPr>
          <w:p w14:paraId="02D1EA55"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w:t>
            </w:r>
          </w:p>
        </w:tc>
        <w:tc>
          <w:tcPr>
            <w:tcW w:w="1983" w:type="dxa"/>
            <w:tcBorders>
              <w:left w:val="nil"/>
            </w:tcBorders>
            <w:shd w:val="clear" w:color="auto" w:fill="auto"/>
          </w:tcPr>
          <w:p w14:paraId="4A17713B"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Introduction to the Bible</w:t>
            </w:r>
          </w:p>
          <w:p w14:paraId="005FC0AD" w14:textId="77777777" w:rsidR="00517C3D" w:rsidRPr="000E092D" w:rsidRDefault="00517C3D" w:rsidP="009B2FC2">
            <w:pPr>
              <w:spacing w:before="60" w:after="60" w:line="240" w:lineRule="auto"/>
            </w:pPr>
            <w:r>
              <w:rPr>
                <w:rFonts w:ascii="Arial" w:hAnsi="Arial" w:cs="Arial"/>
                <w:sz w:val="20"/>
                <w:szCs w:val="20"/>
              </w:rPr>
              <w:t>TMM1031</w:t>
            </w:r>
          </w:p>
        </w:tc>
        <w:tc>
          <w:tcPr>
            <w:tcW w:w="709" w:type="dxa"/>
            <w:shd w:val="clear" w:color="auto" w:fill="auto"/>
          </w:tcPr>
          <w:p w14:paraId="746F67F7" w14:textId="77777777" w:rsidR="00517C3D" w:rsidRPr="000E092D" w:rsidRDefault="00517C3D" w:rsidP="009B2FC2">
            <w:pPr>
              <w:spacing w:before="60" w:after="60" w:line="240" w:lineRule="auto"/>
              <w:jc w:val="center"/>
            </w:pPr>
            <w:r w:rsidRPr="000E092D">
              <w:rPr>
                <w:rFonts w:ascii="Arial" w:hAnsi="Arial" w:cs="Arial"/>
                <w:sz w:val="20"/>
              </w:rPr>
              <w:t>4</w:t>
            </w:r>
          </w:p>
        </w:tc>
        <w:tc>
          <w:tcPr>
            <w:tcW w:w="851" w:type="dxa"/>
            <w:shd w:val="clear" w:color="auto" w:fill="auto"/>
          </w:tcPr>
          <w:p w14:paraId="70F454A2" w14:textId="77777777" w:rsidR="00517C3D" w:rsidRPr="000E092D" w:rsidRDefault="00517C3D" w:rsidP="009B2FC2">
            <w:pPr>
              <w:spacing w:before="60" w:after="60" w:line="240" w:lineRule="auto"/>
              <w:jc w:val="center"/>
            </w:pPr>
            <w:r w:rsidRPr="000E092D">
              <w:rPr>
                <w:rFonts w:ascii="Arial" w:hAnsi="Arial" w:cs="Arial"/>
                <w:sz w:val="20"/>
              </w:rPr>
              <w:t>20</w:t>
            </w:r>
          </w:p>
        </w:tc>
        <w:tc>
          <w:tcPr>
            <w:tcW w:w="1417" w:type="dxa"/>
            <w:shd w:val="clear" w:color="auto" w:fill="auto"/>
          </w:tcPr>
          <w:p w14:paraId="685FB446" w14:textId="77777777" w:rsidR="00517C3D" w:rsidRPr="000E092D" w:rsidRDefault="00517C3D" w:rsidP="009B2FC2">
            <w:pPr>
              <w:spacing w:before="60" w:after="60" w:line="240" w:lineRule="auto"/>
              <w:jc w:val="center"/>
            </w:pPr>
            <w:r w:rsidRPr="000E092D">
              <w:rPr>
                <w:rFonts w:ascii="Arial" w:hAnsi="Arial" w:cs="Arial"/>
                <w:sz w:val="20"/>
              </w:rPr>
              <w:t>YES</w:t>
            </w:r>
          </w:p>
        </w:tc>
        <w:tc>
          <w:tcPr>
            <w:tcW w:w="2977" w:type="dxa"/>
          </w:tcPr>
          <w:p w14:paraId="3A93D126"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Covers extracts from Torah, Prophets and Wisdom, along with focused study on gospel of Mark and 1 Corinthians. Attends to various critical approaches, particularly narrative criticism</w:t>
            </w:r>
          </w:p>
        </w:tc>
        <w:tc>
          <w:tcPr>
            <w:tcW w:w="2551" w:type="dxa"/>
            <w:shd w:val="clear" w:color="auto" w:fill="auto"/>
          </w:tcPr>
          <w:p w14:paraId="53CB71F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 hour</w:t>
            </w:r>
          </w:p>
          <w:p w14:paraId="3EE04F20" w14:textId="77777777" w:rsidR="00517C3D" w:rsidRPr="000E092D" w:rsidRDefault="00517C3D" w:rsidP="009B2FC2">
            <w:pPr>
              <w:spacing w:before="60" w:after="60" w:line="240" w:lineRule="auto"/>
              <w:rPr>
                <w:sz w:val="18"/>
                <w:szCs w:val="18"/>
              </w:rPr>
            </w:pPr>
            <w:r w:rsidRPr="000E092D">
              <w:rPr>
                <w:sz w:val="18"/>
                <w:szCs w:val="18"/>
              </w:rPr>
              <w:t>OR</w:t>
            </w:r>
          </w:p>
          <w:p w14:paraId="3E48472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75DE9CC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78315090" w14:textId="77777777" w:rsidR="00517C3D" w:rsidRPr="000E092D" w:rsidRDefault="00517C3D" w:rsidP="009B2FC2">
            <w:pPr>
              <w:spacing w:before="60" w:after="60" w:line="240" w:lineRule="auto"/>
              <w:rPr>
                <w:sz w:val="18"/>
                <w:szCs w:val="18"/>
              </w:rPr>
            </w:pPr>
          </w:p>
          <w:p w14:paraId="16EC8F3D" w14:textId="77777777" w:rsidR="00517C3D" w:rsidRPr="000E092D" w:rsidRDefault="00517C3D" w:rsidP="009B2FC2">
            <w:pPr>
              <w:spacing w:before="60" w:after="60" w:line="240" w:lineRule="auto"/>
              <w:rPr>
                <w:sz w:val="18"/>
                <w:szCs w:val="18"/>
              </w:rPr>
            </w:pPr>
          </w:p>
        </w:tc>
        <w:tc>
          <w:tcPr>
            <w:tcW w:w="1985" w:type="dxa"/>
          </w:tcPr>
          <w:p w14:paraId="0C3FD26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30</w:t>
            </w:r>
          </w:p>
          <w:p w14:paraId="0778937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37BD027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69151DD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6A27D125" w14:textId="77777777" w:rsidR="00517C3D" w:rsidRPr="000E092D" w:rsidRDefault="00517C3D" w:rsidP="009B2FC2">
            <w:pPr>
              <w:pStyle w:val="ListParagraph"/>
              <w:spacing w:before="60" w:after="60" w:line="240" w:lineRule="auto"/>
              <w:ind w:left="210"/>
              <w:contextualSpacing w:val="0"/>
              <w:rPr>
                <w:sz w:val="18"/>
                <w:szCs w:val="18"/>
              </w:rPr>
            </w:pPr>
          </w:p>
        </w:tc>
        <w:tc>
          <w:tcPr>
            <w:tcW w:w="2693" w:type="dxa"/>
            <w:shd w:val="clear" w:color="auto" w:fill="auto"/>
          </w:tcPr>
          <w:p w14:paraId="148F702E"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5DCF523A"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p w14:paraId="759259C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Component 2: Written Assignment (50%) </w:t>
            </w:r>
          </w:p>
          <w:p w14:paraId="0A8B17EA"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tc>
      </w:tr>
      <w:tr w:rsidR="00517C3D" w:rsidRPr="000E092D" w14:paraId="221D74CF" w14:textId="77777777" w:rsidTr="009B2FC2">
        <w:trPr>
          <w:trHeight w:val="340"/>
        </w:trPr>
        <w:tc>
          <w:tcPr>
            <w:tcW w:w="426" w:type="dxa"/>
            <w:tcBorders>
              <w:right w:val="nil"/>
            </w:tcBorders>
            <w:shd w:val="clear" w:color="auto" w:fill="auto"/>
          </w:tcPr>
          <w:p w14:paraId="32CD2934"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2</w:t>
            </w:r>
          </w:p>
        </w:tc>
        <w:tc>
          <w:tcPr>
            <w:tcW w:w="1983" w:type="dxa"/>
            <w:tcBorders>
              <w:left w:val="nil"/>
            </w:tcBorders>
            <w:shd w:val="clear" w:color="auto" w:fill="auto"/>
          </w:tcPr>
          <w:p w14:paraId="03B278CD"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Brief Introduction to Church History</w:t>
            </w:r>
          </w:p>
          <w:p w14:paraId="70D0F9D5" w14:textId="77777777" w:rsidR="00517C3D" w:rsidRPr="000E092D" w:rsidRDefault="00517C3D" w:rsidP="009B2FC2">
            <w:pPr>
              <w:spacing w:before="60" w:after="60" w:line="240" w:lineRule="auto"/>
              <w:rPr>
                <w:rFonts w:ascii="Arial" w:hAnsi="Arial" w:cs="Arial"/>
                <w:sz w:val="20"/>
                <w:szCs w:val="20"/>
              </w:rPr>
            </w:pPr>
            <w:r>
              <w:rPr>
                <w:rFonts w:ascii="Arial" w:hAnsi="Arial" w:cs="Arial"/>
                <w:sz w:val="20"/>
                <w:szCs w:val="20"/>
              </w:rPr>
              <w:t>TMM1147</w:t>
            </w:r>
          </w:p>
        </w:tc>
        <w:tc>
          <w:tcPr>
            <w:tcW w:w="709" w:type="dxa"/>
            <w:shd w:val="clear" w:color="auto" w:fill="auto"/>
          </w:tcPr>
          <w:p w14:paraId="1C0D4469" w14:textId="77777777" w:rsidR="00517C3D" w:rsidRPr="000E092D" w:rsidRDefault="00517C3D" w:rsidP="009B2FC2">
            <w:pPr>
              <w:spacing w:before="60" w:after="60" w:line="240" w:lineRule="auto"/>
              <w:jc w:val="center"/>
              <w:rPr>
                <w:rFonts w:ascii="Arial" w:hAnsi="Arial" w:cs="Arial"/>
                <w:sz w:val="20"/>
              </w:rPr>
            </w:pPr>
            <w:r w:rsidRPr="000E092D">
              <w:rPr>
                <w:rFonts w:ascii="Arial" w:hAnsi="Arial" w:cs="Arial"/>
                <w:sz w:val="20"/>
              </w:rPr>
              <w:t>4</w:t>
            </w:r>
          </w:p>
        </w:tc>
        <w:tc>
          <w:tcPr>
            <w:tcW w:w="851" w:type="dxa"/>
            <w:shd w:val="clear" w:color="auto" w:fill="auto"/>
          </w:tcPr>
          <w:p w14:paraId="44063681" w14:textId="77777777" w:rsidR="00517C3D" w:rsidRPr="000E092D" w:rsidRDefault="00517C3D" w:rsidP="009B2FC2">
            <w:pPr>
              <w:spacing w:before="60" w:after="60" w:line="240" w:lineRule="auto"/>
              <w:jc w:val="center"/>
              <w:rPr>
                <w:rFonts w:ascii="Arial" w:hAnsi="Arial" w:cs="Arial"/>
                <w:sz w:val="20"/>
              </w:rPr>
            </w:pPr>
            <w:r w:rsidRPr="000E092D">
              <w:rPr>
                <w:rFonts w:ascii="Arial" w:hAnsi="Arial" w:cs="Arial"/>
                <w:sz w:val="20"/>
              </w:rPr>
              <w:t>10</w:t>
            </w:r>
          </w:p>
        </w:tc>
        <w:tc>
          <w:tcPr>
            <w:tcW w:w="1417" w:type="dxa"/>
            <w:shd w:val="clear" w:color="auto" w:fill="auto"/>
          </w:tcPr>
          <w:p w14:paraId="3D65BBD8" w14:textId="77777777" w:rsidR="00517C3D" w:rsidRPr="000E092D" w:rsidRDefault="00517C3D" w:rsidP="009B2FC2">
            <w:pPr>
              <w:spacing w:before="60" w:after="60" w:line="240" w:lineRule="auto"/>
              <w:jc w:val="center"/>
              <w:rPr>
                <w:rFonts w:ascii="Arial" w:hAnsi="Arial" w:cs="Arial"/>
                <w:sz w:val="20"/>
              </w:rPr>
            </w:pPr>
            <w:r>
              <w:rPr>
                <w:rFonts w:ascii="Arial" w:hAnsi="Arial" w:cs="Arial"/>
                <w:sz w:val="20"/>
              </w:rPr>
              <w:t>No</w:t>
            </w:r>
          </w:p>
        </w:tc>
        <w:tc>
          <w:tcPr>
            <w:tcW w:w="2977" w:type="dxa"/>
          </w:tcPr>
          <w:p w14:paraId="02E4242A"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Formation of early Church (extracts from Irenaeus ‘Against Heresies’</w:t>
            </w:r>
            <w:proofErr w:type="gramStart"/>
            <w:r w:rsidRPr="000E092D">
              <w:rPr>
                <w:rFonts w:ascii="Arial" w:hAnsi="Arial" w:cs="Arial"/>
                <w:sz w:val="18"/>
                <w:szCs w:val="18"/>
              </w:rPr>
              <w:t>);  continental</w:t>
            </w:r>
            <w:proofErr w:type="gramEnd"/>
            <w:r w:rsidRPr="000E092D">
              <w:rPr>
                <w:rFonts w:ascii="Arial" w:hAnsi="Arial" w:cs="Arial"/>
                <w:sz w:val="18"/>
                <w:szCs w:val="18"/>
              </w:rPr>
              <w:t xml:space="preserve"> and English Reformations (extracts from Luther ‘On the Freedom of a Christian’);    Post –Reformation; 20th Century – extracts from  Vatican II</w:t>
            </w:r>
          </w:p>
        </w:tc>
        <w:tc>
          <w:tcPr>
            <w:tcW w:w="2551" w:type="dxa"/>
            <w:shd w:val="clear" w:color="auto" w:fill="auto"/>
          </w:tcPr>
          <w:p w14:paraId="054C18C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15 x 1 hour</w:t>
            </w:r>
          </w:p>
          <w:p w14:paraId="53605D7F" w14:textId="77777777" w:rsidR="00517C3D" w:rsidRPr="000E092D" w:rsidRDefault="00517C3D" w:rsidP="009B2FC2">
            <w:pPr>
              <w:spacing w:before="60" w:after="60" w:line="240" w:lineRule="auto"/>
              <w:rPr>
                <w:sz w:val="18"/>
                <w:szCs w:val="18"/>
              </w:rPr>
            </w:pPr>
            <w:r w:rsidRPr="000E092D">
              <w:rPr>
                <w:sz w:val="18"/>
                <w:szCs w:val="18"/>
              </w:rPr>
              <w:t>OR</w:t>
            </w:r>
          </w:p>
          <w:p w14:paraId="32EFA69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2ED7F5F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2E047E51" w14:textId="77777777" w:rsidR="00517C3D" w:rsidRPr="000E092D" w:rsidRDefault="00517C3D" w:rsidP="009B2FC2">
            <w:pPr>
              <w:pStyle w:val="ListParagraph"/>
              <w:spacing w:before="60" w:after="60" w:line="240" w:lineRule="auto"/>
              <w:ind w:left="210"/>
              <w:contextualSpacing w:val="0"/>
              <w:rPr>
                <w:sz w:val="18"/>
                <w:szCs w:val="18"/>
              </w:rPr>
            </w:pPr>
          </w:p>
        </w:tc>
        <w:tc>
          <w:tcPr>
            <w:tcW w:w="1985" w:type="dxa"/>
          </w:tcPr>
          <w:p w14:paraId="7D6EC4F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15</w:t>
            </w:r>
          </w:p>
          <w:p w14:paraId="1D87F66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30 </w:t>
            </w:r>
          </w:p>
          <w:p w14:paraId="040494D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55</w:t>
            </w:r>
          </w:p>
          <w:p w14:paraId="3ECE407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098BD89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Witten Assignment - Essay (100%)</w:t>
            </w:r>
          </w:p>
          <w:p w14:paraId="5500FE02"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 essay (2,500 words)</w:t>
            </w:r>
          </w:p>
        </w:tc>
      </w:tr>
      <w:tr w:rsidR="00517C3D" w:rsidRPr="000E092D" w14:paraId="268041DE" w14:textId="77777777" w:rsidTr="009B2FC2">
        <w:trPr>
          <w:trHeight w:val="340"/>
        </w:trPr>
        <w:tc>
          <w:tcPr>
            <w:tcW w:w="426" w:type="dxa"/>
            <w:tcBorders>
              <w:right w:val="nil"/>
            </w:tcBorders>
            <w:shd w:val="clear" w:color="auto" w:fill="auto"/>
          </w:tcPr>
          <w:p w14:paraId="5F16FA1F"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3</w:t>
            </w:r>
          </w:p>
        </w:tc>
        <w:tc>
          <w:tcPr>
            <w:tcW w:w="1983" w:type="dxa"/>
            <w:tcBorders>
              <w:left w:val="nil"/>
            </w:tcBorders>
            <w:shd w:val="clear" w:color="auto" w:fill="auto"/>
          </w:tcPr>
          <w:p w14:paraId="0F8657B3"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Brief Introduction to Christian Doctrine</w:t>
            </w:r>
          </w:p>
          <w:p w14:paraId="2FDF18BD" w14:textId="77777777" w:rsidR="00517C3D" w:rsidRPr="000E092D" w:rsidRDefault="00517C3D" w:rsidP="009B2FC2">
            <w:pPr>
              <w:spacing w:before="60" w:after="60" w:line="240" w:lineRule="auto"/>
              <w:rPr>
                <w:rFonts w:ascii="Arial" w:hAnsi="Arial" w:cs="Arial"/>
                <w:sz w:val="20"/>
                <w:szCs w:val="20"/>
              </w:rPr>
            </w:pPr>
            <w:r>
              <w:rPr>
                <w:rFonts w:ascii="Arial" w:hAnsi="Arial" w:cs="Arial"/>
                <w:sz w:val="20"/>
                <w:szCs w:val="20"/>
              </w:rPr>
              <w:t>TMM1107</w:t>
            </w:r>
          </w:p>
        </w:tc>
        <w:tc>
          <w:tcPr>
            <w:tcW w:w="709" w:type="dxa"/>
            <w:shd w:val="clear" w:color="auto" w:fill="auto"/>
          </w:tcPr>
          <w:p w14:paraId="1CC4D2AB"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4</w:t>
            </w:r>
          </w:p>
        </w:tc>
        <w:tc>
          <w:tcPr>
            <w:tcW w:w="851" w:type="dxa"/>
            <w:shd w:val="clear" w:color="auto" w:fill="auto"/>
          </w:tcPr>
          <w:p w14:paraId="45D2B2F4"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10</w:t>
            </w:r>
          </w:p>
        </w:tc>
        <w:tc>
          <w:tcPr>
            <w:tcW w:w="1417" w:type="dxa"/>
            <w:shd w:val="clear" w:color="auto" w:fill="auto"/>
          </w:tcPr>
          <w:p w14:paraId="3F280365" w14:textId="77777777" w:rsidR="00517C3D" w:rsidRPr="000E092D" w:rsidRDefault="00517C3D" w:rsidP="009B2FC2">
            <w:pPr>
              <w:spacing w:before="60" w:after="60" w:line="240" w:lineRule="auto"/>
              <w:jc w:val="center"/>
              <w:rPr>
                <w:sz w:val="18"/>
                <w:szCs w:val="18"/>
              </w:rPr>
            </w:pPr>
            <w:r>
              <w:rPr>
                <w:rFonts w:ascii="Arial" w:hAnsi="Arial" w:cs="Arial"/>
                <w:sz w:val="18"/>
                <w:szCs w:val="18"/>
              </w:rPr>
              <w:t>No</w:t>
            </w:r>
          </w:p>
        </w:tc>
        <w:tc>
          <w:tcPr>
            <w:tcW w:w="2977" w:type="dxa"/>
          </w:tcPr>
          <w:p w14:paraId="7D1721D7"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Gives basic introduction to core themes including: Trinity; Christology; Soteriology; Holy Spirit</w:t>
            </w:r>
          </w:p>
          <w:p w14:paraId="7B7A2160"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175F4BD9" w14:textId="77777777" w:rsidR="00517C3D" w:rsidRPr="006C12A9"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15 x 1 hour</w:t>
            </w:r>
          </w:p>
          <w:p w14:paraId="3DED93EE" w14:textId="77777777" w:rsidR="00517C3D" w:rsidRPr="00595C00" w:rsidRDefault="00517C3D" w:rsidP="009B2FC2">
            <w:pPr>
              <w:spacing w:before="60" w:after="60" w:line="240" w:lineRule="auto"/>
              <w:ind w:left="68"/>
              <w:rPr>
                <w:sz w:val="18"/>
                <w:szCs w:val="18"/>
              </w:rPr>
            </w:pPr>
            <w:r w:rsidRPr="006C12A9">
              <w:rPr>
                <w:rFonts w:ascii="Arial" w:hAnsi="Arial" w:cs="Arial"/>
                <w:sz w:val="18"/>
                <w:szCs w:val="18"/>
              </w:rPr>
              <w:t>OR</w:t>
            </w:r>
          </w:p>
          <w:p w14:paraId="5E50F1F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625F8F2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0702F59B"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Discussion</w:t>
            </w:r>
          </w:p>
        </w:tc>
        <w:tc>
          <w:tcPr>
            <w:tcW w:w="1985" w:type="dxa"/>
          </w:tcPr>
          <w:p w14:paraId="1794DE2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15</w:t>
            </w:r>
          </w:p>
          <w:p w14:paraId="451B436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25 </w:t>
            </w:r>
          </w:p>
          <w:p w14:paraId="41F599F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60</w:t>
            </w:r>
          </w:p>
          <w:p w14:paraId="0620608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23235BE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Creating resources for others (40%)</w:t>
            </w:r>
          </w:p>
          <w:p w14:paraId="1E889BDC"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Doctrine study (1,000 words)</w:t>
            </w:r>
          </w:p>
          <w:p w14:paraId="79D0079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Component 2: Rationale/ Commentary (60%) </w:t>
            </w:r>
          </w:p>
          <w:p w14:paraId="3CBFD5F7" w14:textId="77777777" w:rsidR="00517C3D" w:rsidRPr="000E092D" w:rsidRDefault="00517C3D" w:rsidP="009B2FC2">
            <w:pPr>
              <w:pStyle w:val="ListParagraph"/>
              <w:numPr>
                <w:ilvl w:val="0"/>
                <w:numId w:val="15"/>
              </w:numPr>
              <w:spacing w:before="60" w:after="60" w:line="240" w:lineRule="auto"/>
              <w:ind w:left="816" w:hanging="357"/>
              <w:contextualSpacing w:val="0"/>
              <w:rPr>
                <w:rFonts w:ascii="Arial" w:hAnsi="Arial" w:cs="Arial"/>
                <w:sz w:val="18"/>
                <w:szCs w:val="18"/>
              </w:rPr>
            </w:pPr>
            <w:r w:rsidRPr="000E092D">
              <w:rPr>
                <w:rFonts w:ascii="Arial" w:hAnsi="Arial" w:cs="Arial"/>
                <w:sz w:val="18"/>
                <w:szCs w:val="18"/>
              </w:rPr>
              <w:t>Commentary on study (1,500 words)</w:t>
            </w:r>
          </w:p>
        </w:tc>
      </w:tr>
      <w:tr w:rsidR="00517C3D" w:rsidRPr="000E092D" w14:paraId="436BC765" w14:textId="77777777" w:rsidTr="009B2FC2">
        <w:trPr>
          <w:trHeight w:val="340"/>
        </w:trPr>
        <w:tc>
          <w:tcPr>
            <w:tcW w:w="426" w:type="dxa"/>
            <w:tcBorders>
              <w:right w:val="nil"/>
            </w:tcBorders>
            <w:shd w:val="clear" w:color="auto" w:fill="auto"/>
          </w:tcPr>
          <w:p w14:paraId="216BB306"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4</w:t>
            </w:r>
          </w:p>
        </w:tc>
        <w:tc>
          <w:tcPr>
            <w:tcW w:w="1983" w:type="dxa"/>
            <w:tcBorders>
              <w:left w:val="nil"/>
            </w:tcBorders>
            <w:shd w:val="clear" w:color="auto" w:fill="auto"/>
          </w:tcPr>
          <w:p w14:paraId="3BBFAAB2"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Foundations for Reflective Practice in Context (Long)</w:t>
            </w:r>
          </w:p>
          <w:p w14:paraId="43044D60" w14:textId="77777777" w:rsidR="00517C3D" w:rsidRPr="000E092D" w:rsidRDefault="00517C3D" w:rsidP="009B2FC2">
            <w:pPr>
              <w:spacing w:before="60" w:after="60" w:line="240" w:lineRule="auto"/>
              <w:rPr>
                <w:rFonts w:ascii="Arial" w:hAnsi="Arial" w:cs="Arial"/>
                <w:sz w:val="20"/>
                <w:szCs w:val="20"/>
              </w:rPr>
            </w:pPr>
            <w:r>
              <w:rPr>
                <w:rFonts w:ascii="Arial" w:hAnsi="Arial" w:cs="Arial"/>
                <w:sz w:val="20"/>
                <w:szCs w:val="20"/>
              </w:rPr>
              <w:t>TMM1451</w:t>
            </w:r>
          </w:p>
          <w:p w14:paraId="17192622" w14:textId="77777777" w:rsidR="00517C3D" w:rsidRPr="000E092D" w:rsidRDefault="00517C3D" w:rsidP="009B2FC2">
            <w:pPr>
              <w:spacing w:before="60" w:after="60" w:line="240" w:lineRule="auto"/>
              <w:rPr>
                <w:rFonts w:ascii="Arial" w:hAnsi="Arial" w:cs="Arial"/>
                <w:sz w:val="20"/>
                <w:szCs w:val="20"/>
              </w:rPr>
            </w:pPr>
          </w:p>
        </w:tc>
        <w:tc>
          <w:tcPr>
            <w:tcW w:w="709" w:type="dxa"/>
            <w:shd w:val="clear" w:color="auto" w:fill="auto"/>
          </w:tcPr>
          <w:p w14:paraId="3AD89A0D"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229ACB4D"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27761600"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 xml:space="preserve">No </w:t>
            </w:r>
          </w:p>
        </w:tc>
        <w:tc>
          <w:tcPr>
            <w:tcW w:w="2977" w:type="dxa"/>
          </w:tcPr>
          <w:p w14:paraId="7836CD59" w14:textId="77777777" w:rsidR="00517C3D" w:rsidRPr="000E092D" w:rsidRDefault="00517C3D" w:rsidP="009B2FC2">
            <w:pPr>
              <w:spacing w:before="60" w:after="60" w:line="240" w:lineRule="auto"/>
              <w:rPr>
                <w:rFonts w:ascii="Arial" w:hAnsi="Arial" w:cs="Arial"/>
                <w:sz w:val="18"/>
                <w:szCs w:val="18"/>
              </w:rPr>
            </w:pPr>
            <w:r w:rsidRPr="001A5E4C">
              <w:rPr>
                <w:rFonts w:ascii="Arial" w:hAnsi="Arial" w:cs="Arial"/>
                <w:sz w:val="18"/>
                <w:szCs w:val="18"/>
              </w:rPr>
              <w:t xml:space="preserve">Congregational/contextual analysis of student’s link church congregation, along with associated pastoral/ministerial studies input. Leads into extended </w:t>
            </w:r>
            <w:r w:rsidRPr="001A5E4C">
              <w:rPr>
                <w:rFonts w:ascii="Arial" w:hAnsi="Arial" w:cs="Arial"/>
                <w:sz w:val="18"/>
                <w:szCs w:val="18"/>
              </w:rPr>
              <w:lastRenderedPageBreak/>
              <w:t xml:space="preserve">placement in an ecclesial or community/ missional context. </w:t>
            </w:r>
          </w:p>
        </w:tc>
        <w:tc>
          <w:tcPr>
            <w:tcW w:w="2551" w:type="dxa"/>
            <w:shd w:val="clear" w:color="auto" w:fill="auto"/>
          </w:tcPr>
          <w:p w14:paraId="6970B6E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Lectures: 16 x 1 hour</w:t>
            </w:r>
          </w:p>
          <w:p w14:paraId="2424D724"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4 x 1 hour</w:t>
            </w:r>
          </w:p>
          <w:p w14:paraId="345E4E2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20E91259"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Supervision</w:t>
            </w:r>
          </w:p>
        </w:tc>
        <w:tc>
          <w:tcPr>
            <w:tcW w:w="1985" w:type="dxa"/>
          </w:tcPr>
          <w:p w14:paraId="2871B48E"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16</w:t>
            </w:r>
          </w:p>
          <w:p w14:paraId="2D28655B"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4 </w:t>
            </w:r>
          </w:p>
          <w:p w14:paraId="01C52FA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Placement: 60</w:t>
            </w:r>
          </w:p>
          <w:p w14:paraId="04C0BF4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7175E7F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Total: 200</w:t>
            </w:r>
          </w:p>
        </w:tc>
        <w:tc>
          <w:tcPr>
            <w:tcW w:w="2693" w:type="dxa"/>
            <w:shd w:val="clear" w:color="auto" w:fill="auto"/>
          </w:tcPr>
          <w:p w14:paraId="53501CC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Portfolio (6,000 words)</w:t>
            </w:r>
          </w:p>
        </w:tc>
      </w:tr>
      <w:tr w:rsidR="00517C3D" w:rsidRPr="000E092D" w14:paraId="28643233" w14:textId="77777777" w:rsidTr="009B2FC2">
        <w:trPr>
          <w:trHeight w:val="340"/>
        </w:trPr>
        <w:tc>
          <w:tcPr>
            <w:tcW w:w="426" w:type="dxa"/>
            <w:tcBorders>
              <w:right w:val="nil"/>
            </w:tcBorders>
            <w:shd w:val="clear" w:color="auto" w:fill="auto"/>
          </w:tcPr>
          <w:p w14:paraId="18CD38C6"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5</w:t>
            </w:r>
          </w:p>
        </w:tc>
        <w:tc>
          <w:tcPr>
            <w:tcW w:w="1983" w:type="dxa"/>
            <w:tcBorders>
              <w:left w:val="nil"/>
            </w:tcBorders>
            <w:shd w:val="clear" w:color="auto" w:fill="auto"/>
          </w:tcPr>
          <w:p w14:paraId="1407B78F" w14:textId="77777777" w:rsidR="00517C3D" w:rsidRDefault="00517C3D" w:rsidP="009B2FC2">
            <w:pPr>
              <w:spacing w:after="0" w:line="240" w:lineRule="auto"/>
              <w:rPr>
                <w:rFonts w:ascii="Arial" w:hAnsi="Arial" w:cs="Arial"/>
                <w:sz w:val="20"/>
                <w:szCs w:val="20"/>
              </w:rPr>
            </w:pPr>
            <w:r w:rsidRPr="000E092D">
              <w:rPr>
                <w:rFonts w:ascii="Arial" w:hAnsi="Arial" w:cs="Arial"/>
                <w:sz w:val="20"/>
                <w:szCs w:val="20"/>
              </w:rPr>
              <w:t>Growing Together in Christ: Worship &amp; Spirituality</w:t>
            </w:r>
          </w:p>
          <w:p w14:paraId="0719A233"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TMM1551</w:t>
            </w:r>
          </w:p>
        </w:tc>
        <w:tc>
          <w:tcPr>
            <w:tcW w:w="709" w:type="dxa"/>
            <w:shd w:val="clear" w:color="auto" w:fill="auto"/>
          </w:tcPr>
          <w:p w14:paraId="7D70294F"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52EDB109"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03AD917F"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34B365D7"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Introduction to liturgy, worship and sacrament. Exploration of historical and more contemporary expressions of spirituality (including Benedictine, Ignatian, Protestant, Pentecostal) and their personal application/appropriation.</w:t>
            </w:r>
          </w:p>
        </w:tc>
        <w:tc>
          <w:tcPr>
            <w:tcW w:w="2551" w:type="dxa"/>
            <w:shd w:val="clear" w:color="auto" w:fill="auto"/>
          </w:tcPr>
          <w:p w14:paraId="6156C57E" w14:textId="77777777" w:rsidR="00517C3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 hr</w:t>
            </w:r>
          </w:p>
          <w:p w14:paraId="58E34B30" w14:textId="77777777" w:rsidR="00517C3D" w:rsidRDefault="00517C3D" w:rsidP="009B2FC2">
            <w:pPr>
              <w:spacing w:before="60" w:after="60" w:line="240" w:lineRule="auto"/>
              <w:ind w:left="68"/>
              <w:rPr>
                <w:rFonts w:ascii="Arial" w:hAnsi="Arial" w:cs="Arial"/>
                <w:sz w:val="18"/>
                <w:szCs w:val="18"/>
              </w:rPr>
            </w:pPr>
            <w:r>
              <w:rPr>
                <w:rFonts w:ascii="Arial" w:hAnsi="Arial" w:cs="Arial"/>
                <w:sz w:val="18"/>
                <w:szCs w:val="18"/>
              </w:rPr>
              <w:t>OR</w:t>
            </w:r>
          </w:p>
          <w:p w14:paraId="22C8572B" w14:textId="77777777" w:rsidR="00517C3D" w:rsidRPr="006C12A9" w:rsidRDefault="00517C3D" w:rsidP="009B2FC2">
            <w:pPr>
              <w:spacing w:before="60" w:after="60" w:line="240" w:lineRule="auto"/>
              <w:ind w:left="68"/>
              <w:rPr>
                <w:rFonts w:ascii="Arial" w:hAnsi="Arial" w:cs="Arial"/>
                <w:sz w:val="18"/>
                <w:szCs w:val="18"/>
              </w:rPr>
            </w:pPr>
            <w:r>
              <w:rPr>
                <w:rFonts w:ascii="Arial" w:hAnsi="Arial" w:cs="Arial"/>
                <w:sz w:val="18"/>
                <w:szCs w:val="18"/>
              </w:rPr>
              <w:t>Lectures and online delivery: 30 x 1 hr</w:t>
            </w:r>
          </w:p>
          <w:p w14:paraId="7AC4C13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69356ED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tc>
        <w:tc>
          <w:tcPr>
            <w:tcW w:w="1985" w:type="dxa"/>
          </w:tcPr>
          <w:p w14:paraId="41E909F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242F170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3D923A8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2DDC63F3"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7AF3345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5F2D0B35"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p w14:paraId="5E13E34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Written Assignment (50%)</w:t>
            </w:r>
          </w:p>
          <w:p w14:paraId="3C02A0F0"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p w14:paraId="4BE4ECFB"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r>
      <w:tr w:rsidR="00517C3D" w:rsidRPr="000E092D" w14:paraId="2AAE916A" w14:textId="77777777" w:rsidTr="009B2FC2">
        <w:trPr>
          <w:trHeight w:val="340"/>
        </w:trPr>
        <w:tc>
          <w:tcPr>
            <w:tcW w:w="426" w:type="dxa"/>
            <w:tcBorders>
              <w:right w:val="nil"/>
            </w:tcBorders>
            <w:shd w:val="clear" w:color="auto" w:fill="auto"/>
          </w:tcPr>
          <w:p w14:paraId="26E6A047"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8</w:t>
            </w:r>
          </w:p>
        </w:tc>
        <w:tc>
          <w:tcPr>
            <w:tcW w:w="1983" w:type="dxa"/>
            <w:tcBorders>
              <w:left w:val="nil"/>
            </w:tcBorders>
            <w:shd w:val="clear" w:color="auto" w:fill="auto"/>
          </w:tcPr>
          <w:p w14:paraId="789F7DC9" w14:textId="77777777" w:rsidR="00517C3D" w:rsidRPr="000E092D" w:rsidRDefault="00517C3D" w:rsidP="009B2FC2">
            <w:pPr>
              <w:spacing w:after="0" w:line="240" w:lineRule="auto"/>
              <w:rPr>
                <w:rFonts w:ascii="Arial" w:hAnsi="Arial" w:cs="Arial"/>
                <w:sz w:val="20"/>
                <w:szCs w:val="20"/>
              </w:rPr>
            </w:pPr>
            <w:r w:rsidRPr="000E092D">
              <w:rPr>
                <w:rFonts w:ascii="Arial" w:hAnsi="Arial" w:cs="Arial"/>
                <w:sz w:val="20"/>
                <w:szCs w:val="20"/>
              </w:rPr>
              <w:t>Introduction to Preaching</w:t>
            </w:r>
          </w:p>
          <w:p w14:paraId="19A9787D"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TMM1347</w:t>
            </w:r>
          </w:p>
          <w:p w14:paraId="15801F9D" w14:textId="77777777" w:rsidR="00517C3D" w:rsidRPr="000E092D" w:rsidRDefault="00517C3D" w:rsidP="009B2FC2">
            <w:pPr>
              <w:spacing w:after="0" w:line="240" w:lineRule="auto"/>
              <w:rPr>
                <w:rFonts w:ascii="Arial" w:hAnsi="Arial" w:cs="Arial"/>
                <w:sz w:val="20"/>
                <w:szCs w:val="20"/>
              </w:rPr>
            </w:pPr>
          </w:p>
        </w:tc>
        <w:tc>
          <w:tcPr>
            <w:tcW w:w="709" w:type="dxa"/>
            <w:shd w:val="clear" w:color="auto" w:fill="auto"/>
          </w:tcPr>
          <w:p w14:paraId="6F499975"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75910C05"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58871905"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51D7C2BC"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General Introduction to sermon preparation and delivery, with opportunities for practice. Covers styles of preaching; using the Bible; preaching and narrative; preaching and rhetoric</w:t>
            </w:r>
          </w:p>
          <w:p w14:paraId="5D56920B"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5D2D917A"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6 x 2hr</w:t>
            </w:r>
          </w:p>
          <w:p w14:paraId="3832DB39"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(students to practice preaching, and to receive detailed feedback on technical and other aspects of their practice)</w:t>
            </w:r>
          </w:p>
          <w:p w14:paraId="1210F4B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bCs/>
                <w:sz w:val="18"/>
                <w:szCs w:val="18"/>
                <w:lang w:val="en-US"/>
              </w:rPr>
              <w:t xml:space="preserve">Placements and/or work-based learning </w:t>
            </w:r>
          </w:p>
          <w:p w14:paraId="2F8A1177"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1985" w:type="dxa"/>
          </w:tcPr>
          <w:p w14:paraId="5ECCC00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w:t>
            </w:r>
          </w:p>
          <w:p w14:paraId="6FF0609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Practical classes: 10</w:t>
            </w:r>
          </w:p>
          <w:p w14:paraId="73B5EDE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20 </w:t>
            </w:r>
          </w:p>
          <w:p w14:paraId="25746C3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58</w:t>
            </w:r>
          </w:p>
          <w:p w14:paraId="7E67735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p w14:paraId="61C0746B"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2F3F267B" w14:textId="77777777" w:rsidR="00517C3D" w:rsidRPr="003D7AFF" w:rsidRDefault="00517C3D" w:rsidP="009B2FC2">
            <w:pPr>
              <w:spacing w:before="60" w:after="60" w:line="240" w:lineRule="auto"/>
              <w:rPr>
                <w:rFonts w:ascii="Arial" w:hAnsi="Arial" w:cs="Arial"/>
                <w:sz w:val="18"/>
                <w:szCs w:val="18"/>
              </w:rPr>
            </w:pPr>
            <w:r w:rsidRPr="003D7AFF">
              <w:rPr>
                <w:rFonts w:ascii="Arial" w:hAnsi="Arial" w:cs="Arial"/>
                <w:sz w:val="18"/>
                <w:szCs w:val="18"/>
              </w:rPr>
              <w:t>Component 1: Resource for others and written rationale/ commentary</w:t>
            </w:r>
          </w:p>
          <w:p w14:paraId="24B40EF5" w14:textId="77777777" w:rsidR="00517C3D" w:rsidRPr="001A5E4C" w:rsidRDefault="00517C3D" w:rsidP="009B2FC2">
            <w:pPr>
              <w:spacing w:before="60" w:after="60" w:line="240" w:lineRule="auto"/>
              <w:ind w:left="34"/>
              <w:rPr>
                <w:rFonts w:ascii="Arial" w:hAnsi="Arial" w:cs="Arial"/>
                <w:sz w:val="18"/>
                <w:szCs w:val="18"/>
              </w:rPr>
            </w:pPr>
            <w:r w:rsidRPr="003D7AFF">
              <w:rPr>
                <w:rFonts w:ascii="Arial" w:hAnsi="Arial" w:cs="Arial"/>
                <w:sz w:val="18"/>
                <w:szCs w:val="18"/>
              </w:rPr>
              <w:t>2,500 words 100%</w:t>
            </w:r>
          </w:p>
        </w:tc>
      </w:tr>
      <w:tr w:rsidR="00517C3D" w:rsidRPr="000E092D" w14:paraId="4E693FAC" w14:textId="77777777" w:rsidTr="009B2FC2">
        <w:trPr>
          <w:trHeight w:val="340"/>
        </w:trPr>
        <w:tc>
          <w:tcPr>
            <w:tcW w:w="426" w:type="dxa"/>
            <w:tcBorders>
              <w:right w:val="nil"/>
            </w:tcBorders>
            <w:shd w:val="clear" w:color="auto" w:fill="auto"/>
          </w:tcPr>
          <w:p w14:paraId="060D6322"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9</w:t>
            </w:r>
          </w:p>
        </w:tc>
        <w:tc>
          <w:tcPr>
            <w:tcW w:w="1983" w:type="dxa"/>
            <w:tcBorders>
              <w:left w:val="nil"/>
            </w:tcBorders>
            <w:shd w:val="clear" w:color="auto" w:fill="auto"/>
          </w:tcPr>
          <w:p w14:paraId="4AA0B7BD" w14:textId="77777777" w:rsidR="00517C3D" w:rsidRDefault="00517C3D" w:rsidP="009B2FC2">
            <w:pPr>
              <w:spacing w:after="0" w:line="240" w:lineRule="auto"/>
              <w:rPr>
                <w:rFonts w:ascii="Arial" w:hAnsi="Arial" w:cs="Arial"/>
                <w:sz w:val="20"/>
                <w:szCs w:val="20"/>
              </w:rPr>
            </w:pPr>
            <w:r w:rsidRPr="000E092D">
              <w:rPr>
                <w:rFonts w:ascii="Arial" w:hAnsi="Arial" w:cs="Arial"/>
                <w:sz w:val="20"/>
                <w:szCs w:val="20"/>
              </w:rPr>
              <w:t>Mission and Evangelism</w:t>
            </w:r>
          </w:p>
          <w:p w14:paraId="12B5A3D5"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TMM1361</w:t>
            </w:r>
          </w:p>
          <w:p w14:paraId="5D5AD182" w14:textId="77777777" w:rsidR="00517C3D" w:rsidRPr="000E092D" w:rsidRDefault="00517C3D" w:rsidP="009B2FC2">
            <w:pPr>
              <w:spacing w:after="0" w:line="240" w:lineRule="auto"/>
              <w:rPr>
                <w:rFonts w:ascii="Arial" w:hAnsi="Arial" w:cs="Arial"/>
                <w:sz w:val="20"/>
                <w:szCs w:val="20"/>
              </w:rPr>
            </w:pPr>
          </w:p>
          <w:p w14:paraId="00244BBC" w14:textId="77777777" w:rsidR="00517C3D" w:rsidRPr="000E092D" w:rsidRDefault="00517C3D" w:rsidP="009B2FC2">
            <w:pPr>
              <w:spacing w:after="0" w:line="240" w:lineRule="auto"/>
              <w:rPr>
                <w:rFonts w:ascii="Arial" w:hAnsi="Arial" w:cs="Arial"/>
                <w:sz w:val="20"/>
                <w:szCs w:val="20"/>
              </w:rPr>
            </w:pPr>
          </w:p>
        </w:tc>
        <w:tc>
          <w:tcPr>
            <w:tcW w:w="709" w:type="dxa"/>
            <w:shd w:val="clear" w:color="auto" w:fill="auto"/>
          </w:tcPr>
          <w:p w14:paraId="0B7A272B"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683D551E"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13F74678"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10572757"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Structured around the five marks of mission, and their relationship to Scripture, doctrine and tradition. Context-based sessions on evangelism, with the opportunity for practice and experience. Exploration of mission and inter faith issues.</w:t>
            </w:r>
          </w:p>
          <w:p w14:paraId="7A8CDB7D"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08CD550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4843C8E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15 x 1hr </w:t>
            </w:r>
          </w:p>
          <w:p w14:paraId="6B7E49A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(field work visits: no staff presence)</w:t>
            </w:r>
          </w:p>
          <w:p w14:paraId="66DDB8A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 (work in a local church context: no staff presence)</w:t>
            </w:r>
          </w:p>
          <w:p w14:paraId="6300F4A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36B636F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w:t>
            </w:r>
          </w:p>
          <w:p w14:paraId="076726C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20</w:t>
            </w:r>
          </w:p>
          <w:p w14:paraId="1B46741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 20</w:t>
            </w:r>
          </w:p>
          <w:p w14:paraId="78E1204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 40</w:t>
            </w:r>
          </w:p>
          <w:p w14:paraId="6FA00FE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Preparation:</w:t>
            </w:r>
            <w:r>
              <w:rPr>
                <w:rFonts w:ascii="Arial" w:hAnsi="Arial" w:cs="Arial"/>
                <w:sz w:val="18"/>
                <w:szCs w:val="18"/>
              </w:rPr>
              <w:t>90</w:t>
            </w:r>
          </w:p>
          <w:p w14:paraId="6A8F993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21F4B92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446FEA87"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Mission Essay (2,500 words)</w:t>
            </w:r>
          </w:p>
          <w:p w14:paraId="14852353" w14:textId="77777777" w:rsidR="00517C3D" w:rsidRPr="000E092D" w:rsidRDefault="00517C3D" w:rsidP="009B2FC2">
            <w:pPr>
              <w:pStyle w:val="ListParagraph"/>
              <w:numPr>
                <w:ilvl w:val="0"/>
                <w:numId w:val="11"/>
              </w:numPr>
              <w:spacing w:before="60" w:after="60"/>
              <w:ind w:left="210" w:hanging="142"/>
              <w:rPr>
                <w:rFonts w:ascii="Arial" w:hAnsi="Arial" w:cs="Arial"/>
                <w:sz w:val="18"/>
                <w:szCs w:val="18"/>
                <w:lang w:val="en-US"/>
              </w:rPr>
            </w:pPr>
            <w:r w:rsidRPr="000E092D">
              <w:rPr>
                <w:rFonts w:ascii="Arial" w:hAnsi="Arial" w:cs="Arial"/>
                <w:sz w:val="18"/>
                <w:szCs w:val="18"/>
              </w:rPr>
              <w:t xml:space="preserve">Component 2: </w:t>
            </w:r>
            <w:r w:rsidRPr="000E092D">
              <w:rPr>
                <w:rFonts w:ascii="Arial" w:hAnsi="Arial" w:cs="Arial"/>
                <w:sz w:val="18"/>
                <w:szCs w:val="18"/>
                <w:lang w:val="en-US"/>
              </w:rPr>
              <w:t xml:space="preserve">Written theological reflection </w:t>
            </w:r>
            <w:r w:rsidRPr="000E092D">
              <w:rPr>
                <w:rFonts w:ascii="Arial" w:hAnsi="Arial" w:cs="Arial"/>
                <w:sz w:val="18"/>
                <w:szCs w:val="18"/>
              </w:rPr>
              <w:t>(50%)</w:t>
            </w:r>
          </w:p>
          <w:p w14:paraId="52A8D84E"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Reflective Journal (2,500 words)</w:t>
            </w:r>
          </w:p>
          <w:p w14:paraId="327F082C"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r>
      <w:tr w:rsidR="00517C3D" w:rsidRPr="000E092D" w14:paraId="2C41EFDF" w14:textId="77777777" w:rsidTr="009B2FC2">
        <w:trPr>
          <w:trHeight w:val="340"/>
        </w:trPr>
        <w:tc>
          <w:tcPr>
            <w:tcW w:w="426" w:type="dxa"/>
            <w:tcBorders>
              <w:right w:val="nil"/>
            </w:tcBorders>
            <w:shd w:val="clear" w:color="auto" w:fill="auto"/>
          </w:tcPr>
          <w:p w14:paraId="36BC9276"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10</w:t>
            </w:r>
          </w:p>
        </w:tc>
        <w:tc>
          <w:tcPr>
            <w:tcW w:w="1983" w:type="dxa"/>
            <w:tcBorders>
              <w:left w:val="nil"/>
            </w:tcBorders>
            <w:shd w:val="clear" w:color="auto" w:fill="auto"/>
          </w:tcPr>
          <w:p w14:paraId="7B4B7EB2" w14:textId="77777777" w:rsidR="00517C3D" w:rsidRDefault="00517C3D" w:rsidP="009B2FC2">
            <w:pPr>
              <w:spacing w:after="0" w:line="240" w:lineRule="auto"/>
              <w:rPr>
                <w:rFonts w:ascii="Arial" w:hAnsi="Arial" w:cs="Arial"/>
                <w:sz w:val="20"/>
                <w:szCs w:val="20"/>
              </w:rPr>
            </w:pPr>
            <w:r w:rsidRPr="000E092D">
              <w:rPr>
                <w:rFonts w:ascii="Arial" w:hAnsi="Arial" w:cs="Arial"/>
                <w:sz w:val="20"/>
                <w:szCs w:val="20"/>
              </w:rPr>
              <w:t>Introducing Theological Reflection</w:t>
            </w:r>
          </w:p>
          <w:p w14:paraId="1A487DF5"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TMM1437</w:t>
            </w:r>
          </w:p>
          <w:p w14:paraId="6A14ED41" w14:textId="77777777" w:rsidR="00517C3D" w:rsidRPr="000E092D" w:rsidRDefault="00517C3D" w:rsidP="009B2FC2">
            <w:pPr>
              <w:spacing w:after="0" w:line="240" w:lineRule="auto"/>
              <w:rPr>
                <w:rFonts w:ascii="Arial" w:hAnsi="Arial" w:cs="Arial"/>
                <w:sz w:val="20"/>
                <w:szCs w:val="20"/>
              </w:rPr>
            </w:pPr>
          </w:p>
          <w:p w14:paraId="3FDEBADE" w14:textId="77777777" w:rsidR="00517C3D" w:rsidRPr="000E092D" w:rsidRDefault="00517C3D" w:rsidP="009B2FC2">
            <w:pPr>
              <w:spacing w:after="0" w:line="240" w:lineRule="auto"/>
              <w:rPr>
                <w:rFonts w:ascii="Arial" w:hAnsi="Arial" w:cs="Arial"/>
                <w:sz w:val="20"/>
                <w:szCs w:val="20"/>
              </w:rPr>
            </w:pPr>
          </w:p>
        </w:tc>
        <w:tc>
          <w:tcPr>
            <w:tcW w:w="709" w:type="dxa"/>
            <w:shd w:val="clear" w:color="auto" w:fill="auto"/>
          </w:tcPr>
          <w:p w14:paraId="5EB3B1D6"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lastRenderedPageBreak/>
              <w:t>4</w:t>
            </w:r>
          </w:p>
        </w:tc>
        <w:tc>
          <w:tcPr>
            <w:tcW w:w="851" w:type="dxa"/>
            <w:shd w:val="clear" w:color="auto" w:fill="auto"/>
          </w:tcPr>
          <w:p w14:paraId="2EBA3AC1"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396CDA0D"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1FF5F9B2"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 xml:space="preserve">Exploration of practice and sources for theological reflection – in relation to self, working with others, relating to other faith </w:t>
            </w:r>
            <w:r w:rsidRPr="000E092D">
              <w:rPr>
                <w:rFonts w:ascii="Arial" w:hAnsi="Arial" w:cs="Arial"/>
                <w:sz w:val="18"/>
                <w:szCs w:val="18"/>
              </w:rPr>
              <w:lastRenderedPageBreak/>
              <w:t>communities, public declaration of faith position</w:t>
            </w:r>
          </w:p>
        </w:tc>
        <w:tc>
          <w:tcPr>
            <w:tcW w:w="2551" w:type="dxa"/>
            <w:shd w:val="clear" w:color="auto" w:fill="auto"/>
          </w:tcPr>
          <w:p w14:paraId="3A78D464"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Lectures: 12 x 1hr</w:t>
            </w:r>
          </w:p>
          <w:p w14:paraId="4878D90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5F2B573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p w14:paraId="1CBE6347"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Small group learning (peer-learning, no staff presence)</w:t>
            </w:r>
          </w:p>
          <w:p w14:paraId="4EF3636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visits to other faith communities</w:t>
            </w:r>
          </w:p>
        </w:tc>
        <w:tc>
          <w:tcPr>
            <w:tcW w:w="1985" w:type="dxa"/>
          </w:tcPr>
          <w:p w14:paraId="6A391A4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Lectures: 12</w:t>
            </w:r>
          </w:p>
          <w:p w14:paraId="2BB1973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30 </w:t>
            </w:r>
          </w:p>
          <w:p w14:paraId="5703042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sz w:val="18"/>
                <w:szCs w:val="18"/>
              </w:rPr>
              <w:t>Practical Classes: 10</w:t>
            </w:r>
          </w:p>
          <w:p w14:paraId="29C2361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Preparation: 48</w:t>
            </w:r>
          </w:p>
          <w:p w14:paraId="1AA1CA81"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4BE2688A"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Component 1: Written Assignment (60%)</w:t>
            </w:r>
          </w:p>
          <w:p w14:paraId="47D16062"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(1,500 words)</w:t>
            </w:r>
          </w:p>
          <w:p w14:paraId="466B58CE"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Component 2: Reflective Journal (40%)</w:t>
            </w:r>
          </w:p>
          <w:p w14:paraId="1F3AC26F"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Reflective Journal (1,000 words)</w:t>
            </w:r>
          </w:p>
        </w:tc>
      </w:tr>
      <w:tr w:rsidR="00517C3D" w:rsidRPr="000E092D" w14:paraId="0C6A710F" w14:textId="77777777" w:rsidTr="009B2FC2">
        <w:trPr>
          <w:trHeight w:val="340"/>
        </w:trPr>
        <w:tc>
          <w:tcPr>
            <w:tcW w:w="426" w:type="dxa"/>
            <w:tcBorders>
              <w:right w:val="nil"/>
            </w:tcBorders>
            <w:shd w:val="clear" w:color="auto" w:fill="auto"/>
          </w:tcPr>
          <w:p w14:paraId="789C05CA"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lastRenderedPageBreak/>
              <w:t>11</w:t>
            </w:r>
          </w:p>
        </w:tc>
        <w:tc>
          <w:tcPr>
            <w:tcW w:w="1983" w:type="dxa"/>
            <w:tcBorders>
              <w:left w:val="nil"/>
            </w:tcBorders>
            <w:shd w:val="clear" w:color="auto" w:fill="auto"/>
          </w:tcPr>
          <w:p w14:paraId="1497170A" w14:textId="77777777" w:rsidR="00517C3D" w:rsidRDefault="00517C3D" w:rsidP="009B2FC2">
            <w:pPr>
              <w:spacing w:after="0" w:line="240" w:lineRule="auto"/>
              <w:rPr>
                <w:rFonts w:ascii="Arial" w:hAnsi="Arial" w:cs="Arial"/>
                <w:sz w:val="20"/>
                <w:szCs w:val="20"/>
              </w:rPr>
            </w:pPr>
            <w:r w:rsidRPr="000E092D">
              <w:rPr>
                <w:rFonts w:ascii="Arial" w:hAnsi="Arial" w:cs="Arial"/>
                <w:sz w:val="20"/>
                <w:szCs w:val="20"/>
              </w:rPr>
              <w:t>Introduction to Christian Worship</w:t>
            </w:r>
          </w:p>
          <w:p w14:paraId="035B8978"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TMM1537</w:t>
            </w:r>
          </w:p>
          <w:p w14:paraId="69B561DC" w14:textId="77777777" w:rsidR="00517C3D" w:rsidRPr="000E092D" w:rsidRDefault="00517C3D" w:rsidP="009B2FC2">
            <w:pPr>
              <w:spacing w:after="0" w:line="240" w:lineRule="auto"/>
              <w:rPr>
                <w:rFonts w:ascii="Arial" w:hAnsi="Arial" w:cs="Arial"/>
                <w:sz w:val="20"/>
                <w:szCs w:val="20"/>
              </w:rPr>
            </w:pPr>
          </w:p>
          <w:p w14:paraId="6E7827A2" w14:textId="77777777" w:rsidR="00517C3D" w:rsidRPr="000E092D" w:rsidRDefault="00517C3D" w:rsidP="009B2FC2">
            <w:pPr>
              <w:spacing w:after="0" w:line="240" w:lineRule="auto"/>
              <w:rPr>
                <w:rFonts w:ascii="Arial" w:hAnsi="Arial" w:cs="Arial"/>
                <w:sz w:val="20"/>
                <w:szCs w:val="20"/>
              </w:rPr>
            </w:pPr>
          </w:p>
        </w:tc>
        <w:tc>
          <w:tcPr>
            <w:tcW w:w="709" w:type="dxa"/>
            <w:shd w:val="clear" w:color="auto" w:fill="auto"/>
          </w:tcPr>
          <w:p w14:paraId="12957594"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0ACC6ED5"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5FC4A078"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154CF330" w14:textId="77777777" w:rsidR="00517C3D" w:rsidRPr="000E092D" w:rsidRDefault="00517C3D" w:rsidP="009B2FC2">
            <w:pPr>
              <w:spacing w:before="60" w:after="60" w:line="240" w:lineRule="auto"/>
              <w:rPr>
                <w:rFonts w:ascii="Arial" w:hAnsi="Arial" w:cs="Arial"/>
                <w:iCs/>
                <w:sz w:val="18"/>
                <w:szCs w:val="18"/>
                <w:lang w:val="en-US"/>
              </w:rPr>
            </w:pPr>
            <w:r w:rsidRPr="000E092D">
              <w:rPr>
                <w:rFonts w:ascii="Arial" w:hAnsi="Arial" w:cs="Arial"/>
                <w:iCs/>
                <w:sz w:val="18"/>
                <w:szCs w:val="18"/>
                <w:lang w:val="en-US"/>
              </w:rPr>
              <w:t xml:space="preserve">Focus on the practice of ritual and worship and how worship expresses and shapes faith; the role of scripture within worship; the nature of sacraments; pattern of the Christian year; how words and layout shape worship. </w:t>
            </w:r>
            <w:r w:rsidRPr="000E092D">
              <w:rPr>
                <w:rFonts w:ascii="Arial" w:hAnsi="Arial" w:cs="Arial"/>
                <w:sz w:val="18"/>
                <w:szCs w:val="18"/>
              </w:rPr>
              <w:t>Historical overview of Christian worship; theological understandings of the Eucharist</w:t>
            </w:r>
          </w:p>
        </w:tc>
        <w:tc>
          <w:tcPr>
            <w:tcW w:w="2551" w:type="dxa"/>
            <w:shd w:val="clear" w:color="auto" w:fill="auto"/>
          </w:tcPr>
          <w:p w14:paraId="441A38E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15 x 1hr</w:t>
            </w:r>
          </w:p>
          <w:p w14:paraId="3D04CB4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7BF858A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tc>
        <w:tc>
          <w:tcPr>
            <w:tcW w:w="1985" w:type="dxa"/>
          </w:tcPr>
          <w:p w14:paraId="016F1A4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15</w:t>
            </w:r>
          </w:p>
          <w:p w14:paraId="1E4ED9A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25 </w:t>
            </w:r>
          </w:p>
          <w:p w14:paraId="52008B5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60</w:t>
            </w:r>
          </w:p>
          <w:p w14:paraId="79EDC23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314065B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w:t>
            </w:r>
            <w:r>
              <w:rPr>
                <w:rFonts w:ascii="Arial" w:hAnsi="Arial" w:cs="Arial"/>
                <w:sz w:val="18"/>
                <w:szCs w:val="18"/>
              </w:rPr>
              <w:t>10</w:t>
            </w:r>
            <w:r w:rsidRPr="000E092D">
              <w:rPr>
                <w:rFonts w:ascii="Arial" w:hAnsi="Arial" w:cs="Arial"/>
                <w:sz w:val="18"/>
                <w:szCs w:val="18"/>
              </w:rPr>
              <w:t>0%)</w:t>
            </w:r>
          </w:p>
          <w:p w14:paraId="0E89E349"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w:t>
            </w:r>
            <w:r>
              <w:rPr>
                <w:rFonts w:ascii="Arial" w:hAnsi="Arial" w:cs="Arial"/>
                <w:sz w:val="18"/>
                <w:szCs w:val="18"/>
              </w:rPr>
              <w:t>2</w:t>
            </w:r>
            <w:r w:rsidRPr="000E092D">
              <w:rPr>
                <w:rFonts w:ascii="Arial" w:hAnsi="Arial" w:cs="Arial"/>
                <w:sz w:val="18"/>
                <w:szCs w:val="18"/>
              </w:rPr>
              <w:t>,500 words)</w:t>
            </w:r>
          </w:p>
          <w:p w14:paraId="5AE132E5" w14:textId="77777777" w:rsidR="00517C3D" w:rsidRPr="000E092D" w:rsidRDefault="00517C3D" w:rsidP="009B2FC2">
            <w:pPr>
              <w:pStyle w:val="ListParagraph"/>
              <w:spacing w:before="60" w:after="60" w:line="240" w:lineRule="auto"/>
              <w:ind w:left="743"/>
              <w:contextualSpacing w:val="0"/>
              <w:rPr>
                <w:sz w:val="18"/>
                <w:szCs w:val="18"/>
              </w:rPr>
            </w:pPr>
          </w:p>
        </w:tc>
      </w:tr>
      <w:tr w:rsidR="00517C3D" w:rsidRPr="000E092D" w14:paraId="4D9D664C" w14:textId="77777777" w:rsidTr="009B2FC2">
        <w:trPr>
          <w:trHeight w:val="340"/>
        </w:trPr>
        <w:tc>
          <w:tcPr>
            <w:tcW w:w="426" w:type="dxa"/>
            <w:tcBorders>
              <w:right w:val="nil"/>
            </w:tcBorders>
            <w:shd w:val="clear" w:color="auto" w:fill="auto"/>
          </w:tcPr>
          <w:p w14:paraId="6A7FF535"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12</w:t>
            </w:r>
          </w:p>
        </w:tc>
        <w:tc>
          <w:tcPr>
            <w:tcW w:w="1983" w:type="dxa"/>
            <w:tcBorders>
              <w:left w:val="nil"/>
            </w:tcBorders>
            <w:shd w:val="clear" w:color="auto" w:fill="auto"/>
          </w:tcPr>
          <w:p w14:paraId="49EEEB43" w14:textId="77777777" w:rsidR="00517C3D" w:rsidRPr="000E092D" w:rsidRDefault="00517C3D" w:rsidP="009B2FC2">
            <w:pPr>
              <w:spacing w:after="0" w:line="240" w:lineRule="auto"/>
              <w:rPr>
                <w:rFonts w:ascii="Arial" w:hAnsi="Arial" w:cs="Arial"/>
                <w:sz w:val="20"/>
                <w:szCs w:val="20"/>
              </w:rPr>
            </w:pPr>
            <w:r w:rsidRPr="000E092D">
              <w:rPr>
                <w:rFonts w:ascii="Arial" w:hAnsi="Arial" w:cs="Arial"/>
                <w:sz w:val="20"/>
                <w:szCs w:val="20"/>
              </w:rPr>
              <w:t xml:space="preserve">Integrative Learning for Collaborative Practice </w:t>
            </w:r>
          </w:p>
          <w:p w14:paraId="6DC45097"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TMM1277</w:t>
            </w:r>
          </w:p>
          <w:p w14:paraId="1F54963C" w14:textId="77777777" w:rsidR="00517C3D" w:rsidRPr="000E092D" w:rsidRDefault="00517C3D" w:rsidP="009B2FC2">
            <w:pPr>
              <w:spacing w:after="0" w:line="240" w:lineRule="auto"/>
              <w:rPr>
                <w:rFonts w:ascii="Arial" w:hAnsi="Arial" w:cs="Arial"/>
                <w:sz w:val="20"/>
                <w:szCs w:val="20"/>
              </w:rPr>
            </w:pPr>
          </w:p>
        </w:tc>
        <w:tc>
          <w:tcPr>
            <w:tcW w:w="709" w:type="dxa"/>
            <w:shd w:val="clear" w:color="auto" w:fill="auto"/>
          </w:tcPr>
          <w:p w14:paraId="0B144C80"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24C76FAB"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1213AA32"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1775070D"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Collaborative study around</w:t>
            </w:r>
            <w:r>
              <w:rPr>
                <w:rFonts w:ascii="Arial" w:hAnsi="Arial" w:cs="Arial"/>
                <w:sz w:val="18"/>
                <w:szCs w:val="18"/>
              </w:rPr>
              <w:t>, for example</w:t>
            </w:r>
            <w:r w:rsidRPr="000E092D">
              <w:rPr>
                <w:rFonts w:ascii="Arial" w:hAnsi="Arial" w:cs="Arial"/>
                <w:sz w:val="18"/>
                <w:szCs w:val="18"/>
              </w:rPr>
              <w:t>:</w:t>
            </w:r>
          </w:p>
          <w:p w14:paraId="7F9C2AC0" w14:textId="77777777" w:rsidR="00517C3D" w:rsidRPr="000E092D" w:rsidRDefault="00517C3D" w:rsidP="009B2FC2">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Black and Asian theology</w:t>
            </w:r>
          </w:p>
          <w:p w14:paraId="25210E53" w14:textId="77777777" w:rsidR="00517C3D" w:rsidRPr="000E092D" w:rsidRDefault="00517C3D" w:rsidP="009B2FC2">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Methodist Spirituality</w:t>
            </w:r>
          </w:p>
          <w:p w14:paraId="002F4253" w14:textId="77777777" w:rsidR="00517C3D" w:rsidRPr="000E092D" w:rsidRDefault="00517C3D" w:rsidP="009B2FC2">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Reader mission/ministry</w:t>
            </w:r>
          </w:p>
          <w:p w14:paraId="30101829"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Varies according to student cohort</w:t>
            </w:r>
          </w:p>
        </w:tc>
        <w:tc>
          <w:tcPr>
            <w:tcW w:w="2551" w:type="dxa"/>
            <w:shd w:val="clear" w:color="auto" w:fill="auto"/>
          </w:tcPr>
          <w:p w14:paraId="747BA499"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10 x 1hr</w:t>
            </w:r>
          </w:p>
          <w:p w14:paraId="466689A7"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Small group learning (peer-learning, no staff presence)</w:t>
            </w:r>
          </w:p>
          <w:p w14:paraId="66BBA01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varying according to cohort</w:t>
            </w:r>
          </w:p>
        </w:tc>
        <w:tc>
          <w:tcPr>
            <w:tcW w:w="1985" w:type="dxa"/>
          </w:tcPr>
          <w:p w14:paraId="46FA473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10</w:t>
            </w:r>
          </w:p>
          <w:p w14:paraId="0A8AB1D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5</w:t>
            </w:r>
          </w:p>
          <w:p w14:paraId="05D4788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Preparation: 85</w:t>
            </w:r>
          </w:p>
          <w:p w14:paraId="43212943"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100</w:t>
            </w:r>
          </w:p>
          <w:p w14:paraId="6A38D517" w14:textId="77777777" w:rsidR="00517C3D" w:rsidRPr="000E092D" w:rsidRDefault="00517C3D" w:rsidP="009B2FC2">
            <w:pPr>
              <w:spacing w:before="60" w:after="60" w:line="240" w:lineRule="auto"/>
              <w:rPr>
                <w:rFonts w:ascii="Arial" w:hAnsi="Arial" w:cs="Arial"/>
                <w:sz w:val="18"/>
                <w:szCs w:val="18"/>
              </w:rPr>
            </w:pPr>
          </w:p>
          <w:p w14:paraId="2153C6D2" w14:textId="77777777" w:rsidR="00517C3D" w:rsidRPr="000E092D" w:rsidRDefault="00517C3D" w:rsidP="009B2FC2">
            <w:pPr>
              <w:spacing w:before="60" w:after="60" w:line="240" w:lineRule="auto"/>
              <w:rPr>
                <w:rFonts w:ascii="Arial" w:hAnsi="Arial" w:cs="Arial"/>
                <w:sz w:val="18"/>
                <w:szCs w:val="18"/>
              </w:rPr>
            </w:pPr>
          </w:p>
        </w:tc>
        <w:tc>
          <w:tcPr>
            <w:tcW w:w="2693" w:type="dxa"/>
            <w:shd w:val="clear" w:color="auto" w:fill="auto"/>
          </w:tcPr>
          <w:p w14:paraId="25FF3C9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Group Project (60%)</w:t>
            </w:r>
          </w:p>
          <w:p w14:paraId="4BC4E9BD"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Project (1,500 words)</w:t>
            </w:r>
          </w:p>
          <w:p w14:paraId="5C47D2E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Reflective Journal (40%)</w:t>
            </w:r>
          </w:p>
          <w:p w14:paraId="4A738AB7"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 xml:space="preserve">Reflective </w:t>
            </w:r>
            <w:proofErr w:type="gramStart"/>
            <w:r w:rsidRPr="000E092D">
              <w:rPr>
                <w:rFonts w:ascii="Arial" w:hAnsi="Arial" w:cs="Arial"/>
                <w:sz w:val="18"/>
                <w:szCs w:val="18"/>
              </w:rPr>
              <w:t>Journal  (</w:t>
            </w:r>
            <w:proofErr w:type="gramEnd"/>
            <w:r w:rsidRPr="000E092D">
              <w:rPr>
                <w:rFonts w:ascii="Arial" w:hAnsi="Arial" w:cs="Arial"/>
                <w:sz w:val="18"/>
                <w:szCs w:val="18"/>
              </w:rPr>
              <w:t>1,000 words)</w:t>
            </w:r>
          </w:p>
        </w:tc>
      </w:tr>
      <w:tr w:rsidR="00517C3D" w:rsidRPr="000E092D" w14:paraId="5E2ED6B4" w14:textId="77777777" w:rsidTr="009B2FC2">
        <w:trPr>
          <w:trHeight w:val="340"/>
        </w:trPr>
        <w:tc>
          <w:tcPr>
            <w:tcW w:w="426" w:type="dxa"/>
            <w:tcBorders>
              <w:right w:val="nil"/>
            </w:tcBorders>
            <w:shd w:val="clear" w:color="auto" w:fill="auto"/>
          </w:tcPr>
          <w:p w14:paraId="2A6A46F4"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13</w:t>
            </w:r>
          </w:p>
        </w:tc>
        <w:tc>
          <w:tcPr>
            <w:tcW w:w="1983" w:type="dxa"/>
            <w:tcBorders>
              <w:left w:val="nil"/>
            </w:tcBorders>
            <w:shd w:val="clear" w:color="auto" w:fill="auto"/>
          </w:tcPr>
          <w:p w14:paraId="4A30D435" w14:textId="77777777" w:rsidR="00517C3D" w:rsidRDefault="00517C3D" w:rsidP="009B2FC2">
            <w:pPr>
              <w:spacing w:after="0" w:line="240" w:lineRule="auto"/>
              <w:rPr>
                <w:rFonts w:ascii="Arial" w:hAnsi="Arial" w:cs="Arial"/>
                <w:sz w:val="20"/>
                <w:szCs w:val="20"/>
              </w:rPr>
            </w:pPr>
            <w:r w:rsidRPr="000E092D">
              <w:rPr>
                <w:rFonts w:ascii="Arial" w:hAnsi="Arial" w:cs="Arial"/>
                <w:sz w:val="20"/>
                <w:szCs w:val="20"/>
              </w:rPr>
              <w:t xml:space="preserve">Using the Bible Today </w:t>
            </w:r>
          </w:p>
          <w:p w14:paraId="4E49DFBA"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TMM1051</w:t>
            </w:r>
          </w:p>
          <w:p w14:paraId="0318C0AF" w14:textId="77777777" w:rsidR="00517C3D" w:rsidRPr="000E092D" w:rsidRDefault="00517C3D" w:rsidP="009B2FC2">
            <w:pPr>
              <w:spacing w:after="0" w:line="240" w:lineRule="auto"/>
              <w:rPr>
                <w:rFonts w:ascii="Arial" w:hAnsi="Arial" w:cs="Arial"/>
                <w:sz w:val="20"/>
                <w:szCs w:val="20"/>
              </w:rPr>
            </w:pPr>
          </w:p>
          <w:p w14:paraId="67A4B271" w14:textId="77777777" w:rsidR="00517C3D" w:rsidRPr="000E092D" w:rsidRDefault="00517C3D" w:rsidP="009B2FC2">
            <w:pPr>
              <w:spacing w:after="0" w:line="240" w:lineRule="auto"/>
              <w:rPr>
                <w:rFonts w:ascii="Arial" w:hAnsi="Arial" w:cs="Arial"/>
                <w:sz w:val="20"/>
                <w:szCs w:val="20"/>
              </w:rPr>
            </w:pPr>
          </w:p>
        </w:tc>
        <w:tc>
          <w:tcPr>
            <w:tcW w:w="709" w:type="dxa"/>
            <w:shd w:val="clear" w:color="auto" w:fill="auto"/>
          </w:tcPr>
          <w:p w14:paraId="345E9416"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2B63E437"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3236CBC0"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7B33604F"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 xml:space="preserve">Runs as a set of biblical studies using a variety of hermeneutical lenses, </w:t>
            </w:r>
            <w:proofErr w:type="gramStart"/>
            <w:r w:rsidRPr="000E092D">
              <w:rPr>
                <w:rFonts w:ascii="Arial" w:hAnsi="Arial" w:cs="Arial"/>
                <w:sz w:val="18"/>
                <w:szCs w:val="18"/>
              </w:rPr>
              <w:t>including:</w:t>
            </w:r>
            <w:proofErr w:type="gramEnd"/>
            <w:r w:rsidRPr="000E092D">
              <w:rPr>
                <w:rFonts w:ascii="Arial" w:hAnsi="Arial" w:cs="Arial"/>
                <w:sz w:val="18"/>
                <w:szCs w:val="18"/>
              </w:rPr>
              <w:t xml:space="preserve"> liberation, feminist, intertextuality</w:t>
            </w:r>
          </w:p>
        </w:tc>
        <w:tc>
          <w:tcPr>
            <w:tcW w:w="2551" w:type="dxa"/>
            <w:shd w:val="clear" w:color="auto" w:fill="auto"/>
          </w:tcPr>
          <w:p w14:paraId="7D02B58D"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1hr</w:t>
            </w:r>
          </w:p>
          <w:p w14:paraId="6BFBCFFE" w14:textId="77777777" w:rsidR="00517C3D" w:rsidRPr="000E092D" w:rsidRDefault="00517C3D" w:rsidP="009B2FC2">
            <w:pPr>
              <w:spacing w:before="60" w:after="60" w:line="240" w:lineRule="auto"/>
              <w:rPr>
                <w:sz w:val="18"/>
                <w:szCs w:val="18"/>
              </w:rPr>
            </w:pPr>
            <w:r w:rsidRPr="000E092D">
              <w:rPr>
                <w:sz w:val="18"/>
                <w:szCs w:val="18"/>
              </w:rPr>
              <w:t>OR</w:t>
            </w:r>
          </w:p>
          <w:p w14:paraId="3667212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2D6FEC4D"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39C9079C" w14:textId="77777777" w:rsidR="00517C3D" w:rsidRPr="000E092D" w:rsidRDefault="00517C3D" w:rsidP="009B2FC2">
            <w:pPr>
              <w:spacing w:before="60" w:after="60" w:line="240" w:lineRule="auto"/>
              <w:rPr>
                <w:sz w:val="18"/>
                <w:szCs w:val="18"/>
              </w:rPr>
            </w:pPr>
          </w:p>
          <w:p w14:paraId="7035CA01" w14:textId="77777777" w:rsidR="00517C3D" w:rsidRPr="000E092D" w:rsidRDefault="00517C3D" w:rsidP="009B2FC2">
            <w:pPr>
              <w:spacing w:before="60" w:after="60" w:line="240" w:lineRule="auto"/>
              <w:rPr>
                <w:rFonts w:ascii="Arial" w:hAnsi="Arial" w:cs="Arial"/>
                <w:sz w:val="18"/>
                <w:szCs w:val="18"/>
              </w:rPr>
            </w:pPr>
          </w:p>
        </w:tc>
        <w:tc>
          <w:tcPr>
            <w:tcW w:w="1985" w:type="dxa"/>
          </w:tcPr>
          <w:p w14:paraId="5A937C8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30</w:t>
            </w:r>
          </w:p>
          <w:p w14:paraId="671C295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3E69FB1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02D1919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3CCA5213" w14:textId="77777777" w:rsidR="00517C3D" w:rsidRPr="000E092D" w:rsidRDefault="00517C3D" w:rsidP="009B2FC2">
            <w:pPr>
              <w:spacing w:before="60" w:after="60" w:line="240" w:lineRule="auto"/>
              <w:ind w:left="68"/>
              <w:rPr>
                <w:rFonts w:ascii="Arial" w:hAnsi="Arial" w:cs="Arial"/>
                <w:sz w:val="18"/>
                <w:szCs w:val="18"/>
              </w:rPr>
            </w:pPr>
          </w:p>
        </w:tc>
        <w:tc>
          <w:tcPr>
            <w:tcW w:w="2693" w:type="dxa"/>
            <w:shd w:val="clear" w:color="auto" w:fill="auto"/>
          </w:tcPr>
          <w:p w14:paraId="38BB7A0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0B45F25C"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one approach (2,500 words)</w:t>
            </w:r>
          </w:p>
          <w:p w14:paraId="156F584A"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sz w:val="18"/>
                <w:szCs w:val="18"/>
              </w:rPr>
            </w:pPr>
            <w:r w:rsidRPr="000E092D">
              <w:rPr>
                <w:rFonts w:ascii="Arial" w:hAnsi="Arial" w:cs="Arial"/>
                <w:sz w:val="18"/>
                <w:szCs w:val="18"/>
              </w:rPr>
              <w:t>Component 2: Presentation (50%)</w:t>
            </w:r>
          </w:p>
          <w:p w14:paraId="6B9AD071" w14:textId="77777777" w:rsidR="00517C3D" w:rsidRPr="000E092D" w:rsidRDefault="00517C3D" w:rsidP="009B2FC2">
            <w:pPr>
              <w:pStyle w:val="ListParagraph"/>
              <w:numPr>
                <w:ilvl w:val="1"/>
                <w:numId w:val="11"/>
              </w:numPr>
              <w:spacing w:before="60" w:after="60" w:line="240" w:lineRule="auto"/>
              <w:ind w:left="743" w:hanging="284"/>
              <w:contextualSpacing w:val="0"/>
              <w:rPr>
                <w:rFonts w:ascii="Arial" w:hAnsi="Arial"/>
                <w:sz w:val="18"/>
                <w:szCs w:val="18"/>
              </w:rPr>
            </w:pPr>
            <w:r w:rsidRPr="000E092D">
              <w:rPr>
                <w:rFonts w:ascii="Arial" w:hAnsi="Arial"/>
                <w:sz w:val="18"/>
                <w:szCs w:val="18"/>
              </w:rPr>
              <w:t>Oral presentation (15 minutes)</w:t>
            </w:r>
          </w:p>
          <w:p w14:paraId="2D3B7CC8" w14:textId="77777777" w:rsidR="00517C3D" w:rsidRPr="000E092D" w:rsidRDefault="00517C3D" w:rsidP="009B2FC2">
            <w:pPr>
              <w:pStyle w:val="ListParagraph"/>
              <w:numPr>
                <w:ilvl w:val="1"/>
                <w:numId w:val="11"/>
              </w:numPr>
              <w:spacing w:before="60" w:after="60" w:line="240" w:lineRule="auto"/>
              <w:ind w:left="743" w:hanging="284"/>
              <w:contextualSpacing w:val="0"/>
              <w:rPr>
                <w:rFonts w:ascii="Arial" w:hAnsi="Arial"/>
                <w:sz w:val="18"/>
                <w:szCs w:val="18"/>
              </w:rPr>
            </w:pPr>
            <w:r w:rsidRPr="000E092D">
              <w:rPr>
                <w:rFonts w:ascii="Arial" w:hAnsi="Arial" w:cs="Arial"/>
                <w:sz w:val="18"/>
                <w:szCs w:val="18"/>
              </w:rPr>
              <w:t>Theological Reflection (1,500 words)</w:t>
            </w:r>
          </w:p>
        </w:tc>
      </w:tr>
      <w:tr w:rsidR="00517C3D" w:rsidRPr="000E092D" w14:paraId="30827291" w14:textId="77777777" w:rsidTr="009B2FC2">
        <w:trPr>
          <w:trHeight w:val="340"/>
        </w:trPr>
        <w:tc>
          <w:tcPr>
            <w:tcW w:w="426" w:type="dxa"/>
            <w:tcBorders>
              <w:right w:val="nil"/>
            </w:tcBorders>
            <w:shd w:val="clear" w:color="auto" w:fill="auto"/>
          </w:tcPr>
          <w:p w14:paraId="45EF8D42"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14</w:t>
            </w:r>
          </w:p>
        </w:tc>
        <w:tc>
          <w:tcPr>
            <w:tcW w:w="1983" w:type="dxa"/>
            <w:tcBorders>
              <w:left w:val="nil"/>
            </w:tcBorders>
            <w:shd w:val="clear" w:color="auto" w:fill="auto"/>
          </w:tcPr>
          <w:p w14:paraId="120AFCF6" w14:textId="77777777" w:rsidR="00517C3D" w:rsidRDefault="00517C3D" w:rsidP="009B2FC2">
            <w:pPr>
              <w:spacing w:after="0" w:line="240" w:lineRule="auto"/>
              <w:rPr>
                <w:rFonts w:ascii="Arial" w:hAnsi="Arial" w:cs="Arial"/>
                <w:sz w:val="20"/>
                <w:szCs w:val="20"/>
              </w:rPr>
            </w:pPr>
            <w:r w:rsidRPr="000E092D">
              <w:rPr>
                <w:rFonts w:ascii="Arial" w:hAnsi="Arial" w:cs="Arial"/>
                <w:sz w:val="20"/>
                <w:szCs w:val="20"/>
              </w:rPr>
              <w:t>Introduction to Christian Ethics (level 4)</w:t>
            </w:r>
          </w:p>
          <w:p w14:paraId="4A9736FE" w14:textId="77777777" w:rsidR="00517C3D" w:rsidRPr="000E092D" w:rsidRDefault="00517C3D" w:rsidP="009B2FC2">
            <w:pPr>
              <w:spacing w:after="0" w:line="240" w:lineRule="auto"/>
              <w:rPr>
                <w:rFonts w:ascii="Arial" w:hAnsi="Arial" w:cs="Arial"/>
                <w:sz w:val="20"/>
                <w:szCs w:val="20"/>
              </w:rPr>
            </w:pPr>
            <w:r>
              <w:rPr>
                <w:rFonts w:ascii="Arial" w:hAnsi="Arial" w:cs="Arial"/>
                <w:sz w:val="20"/>
                <w:szCs w:val="20"/>
              </w:rPr>
              <w:t>TMM1167</w:t>
            </w:r>
          </w:p>
        </w:tc>
        <w:tc>
          <w:tcPr>
            <w:tcW w:w="709" w:type="dxa"/>
            <w:shd w:val="clear" w:color="auto" w:fill="auto"/>
          </w:tcPr>
          <w:p w14:paraId="26258F02"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09EC0650"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3EBAE296"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22935ED3"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 xml:space="preserve">Bible &amp; ethics; natural law; duty &amp; ethics; ethics, story and community virtue ethics. Case study presentations of significant </w:t>
            </w:r>
            <w:r w:rsidRPr="000E092D">
              <w:rPr>
                <w:rFonts w:ascii="Arial" w:hAnsi="Arial" w:cs="Arial"/>
                <w:sz w:val="18"/>
                <w:szCs w:val="18"/>
              </w:rPr>
              <w:lastRenderedPageBreak/>
              <w:t>issues (abortion; embryo research; war; euthanasia)</w:t>
            </w:r>
          </w:p>
          <w:p w14:paraId="0AA97F53"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23864F3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Lectures: 10 x 1hr</w:t>
            </w:r>
          </w:p>
          <w:p w14:paraId="729AF149"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3D276FB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2CF56C1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Case Studies / Seminars</w:t>
            </w:r>
          </w:p>
          <w:p w14:paraId="5E3F7E92"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1985" w:type="dxa"/>
          </w:tcPr>
          <w:p w14:paraId="44E7A24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Lectures: 10</w:t>
            </w:r>
          </w:p>
          <w:p w14:paraId="054A0FB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5</w:t>
            </w:r>
          </w:p>
          <w:p w14:paraId="054A55C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 30</w:t>
            </w:r>
          </w:p>
          <w:p w14:paraId="0FC9426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Preparation: 55</w:t>
            </w:r>
          </w:p>
          <w:p w14:paraId="370643F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066A119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Component 1: Written Assignment (100%)</w:t>
            </w:r>
          </w:p>
          <w:p w14:paraId="2E31331C" w14:textId="77777777" w:rsidR="00517C3D" w:rsidRPr="000E092D" w:rsidRDefault="00517C3D" w:rsidP="009B2FC2">
            <w:pPr>
              <w:pStyle w:val="ListParagraph"/>
              <w:numPr>
                <w:ilvl w:val="0"/>
                <w:numId w:val="11"/>
              </w:numPr>
              <w:spacing w:before="60" w:after="60" w:line="240" w:lineRule="auto"/>
              <w:contextualSpacing w:val="0"/>
              <w:rPr>
                <w:rFonts w:ascii="Arial" w:hAnsi="Arial" w:cs="Arial"/>
                <w:sz w:val="18"/>
                <w:szCs w:val="18"/>
              </w:rPr>
            </w:pPr>
            <w:r w:rsidRPr="000E092D">
              <w:rPr>
                <w:rFonts w:ascii="Arial" w:hAnsi="Arial" w:cs="Arial"/>
                <w:sz w:val="18"/>
                <w:szCs w:val="18"/>
              </w:rPr>
              <w:t>Essay (2,500 words)</w:t>
            </w:r>
          </w:p>
        </w:tc>
      </w:tr>
      <w:tr w:rsidR="00517C3D" w:rsidRPr="000E092D" w14:paraId="3E75A9B9" w14:textId="77777777" w:rsidTr="009B2FC2">
        <w:trPr>
          <w:trHeight w:val="340"/>
        </w:trPr>
        <w:tc>
          <w:tcPr>
            <w:tcW w:w="426" w:type="dxa"/>
            <w:tcBorders>
              <w:right w:val="nil"/>
            </w:tcBorders>
            <w:shd w:val="clear" w:color="auto" w:fill="auto"/>
          </w:tcPr>
          <w:p w14:paraId="177203C3" w14:textId="77777777" w:rsidR="00517C3D" w:rsidRPr="000E092D" w:rsidRDefault="00517C3D" w:rsidP="009B2FC2">
            <w:pPr>
              <w:spacing w:before="60" w:after="60" w:line="240" w:lineRule="auto"/>
              <w:rPr>
                <w:rFonts w:ascii="Arial" w:hAnsi="Arial" w:cs="Arial"/>
                <w:b/>
                <w:sz w:val="18"/>
                <w:szCs w:val="18"/>
              </w:rPr>
            </w:pPr>
            <w:r>
              <w:rPr>
                <w:rFonts w:ascii="Arial" w:hAnsi="Arial" w:cs="Arial"/>
                <w:b/>
                <w:sz w:val="18"/>
                <w:szCs w:val="18"/>
              </w:rPr>
              <w:t>15.</w:t>
            </w:r>
          </w:p>
        </w:tc>
        <w:tc>
          <w:tcPr>
            <w:tcW w:w="1983" w:type="dxa"/>
            <w:tcBorders>
              <w:left w:val="nil"/>
            </w:tcBorders>
            <w:shd w:val="clear" w:color="auto" w:fill="auto"/>
          </w:tcPr>
          <w:p w14:paraId="0C071693"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Foundations for Reflective Practice in Context (Short)</w:t>
            </w:r>
          </w:p>
          <w:p w14:paraId="06F9CADD" w14:textId="77777777" w:rsidR="00517C3D" w:rsidRPr="00CF195B" w:rsidRDefault="00517C3D" w:rsidP="009B2FC2">
            <w:pPr>
              <w:spacing w:after="0" w:line="240" w:lineRule="auto"/>
              <w:rPr>
                <w:rFonts w:ascii="Arial" w:hAnsi="Arial" w:cs="Arial"/>
                <w:sz w:val="20"/>
                <w:szCs w:val="20"/>
              </w:rPr>
            </w:pPr>
          </w:p>
          <w:p w14:paraId="37E8425F"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TMM1447</w:t>
            </w:r>
          </w:p>
        </w:tc>
        <w:tc>
          <w:tcPr>
            <w:tcW w:w="709" w:type="dxa"/>
            <w:shd w:val="clear" w:color="auto" w:fill="auto"/>
          </w:tcPr>
          <w:p w14:paraId="6447184B"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167BD0A9"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10</w:t>
            </w:r>
          </w:p>
        </w:tc>
        <w:tc>
          <w:tcPr>
            <w:tcW w:w="1417" w:type="dxa"/>
            <w:shd w:val="clear" w:color="auto" w:fill="auto"/>
          </w:tcPr>
          <w:p w14:paraId="2700ADF3"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601E12D9"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Short placement in ecclesial context, accompanied by placement seminars.</w:t>
            </w:r>
          </w:p>
          <w:p w14:paraId="7CC60B49"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54ABE468"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Seminars: 5 x 1hr</w:t>
            </w:r>
          </w:p>
          <w:p w14:paraId="61665168" w14:textId="77777777" w:rsidR="00517C3D" w:rsidRPr="000A0C65"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w:t>
            </w:r>
          </w:p>
        </w:tc>
        <w:tc>
          <w:tcPr>
            <w:tcW w:w="1985" w:type="dxa"/>
          </w:tcPr>
          <w:p w14:paraId="2D4DE4A4"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 40</w:t>
            </w:r>
          </w:p>
          <w:p w14:paraId="20492399"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Seminars: 5</w:t>
            </w:r>
          </w:p>
          <w:p w14:paraId="30E76B04"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Personal Study: 55</w:t>
            </w:r>
          </w:p>
          <w:p w14:paraId="39014867"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100 </w:t>
            </w:r>
          </w:p>
          <w:p w14:paraId="014369FE"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p>
        </w:tc>
        <w:tc>
          <w:tcPr>
            <w:tcW w:w="2693" w:type="dxa"/>
            <w:shd w:val="clear" w:color="auto" w:fill="auto"/>
          </w:tcPr>
          <w:p w14:paraId="1245EF32" w14:textId="77777777" w:rsidR="00517C3D" w:rsidRPr="00A72954"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A72954">
              <w:rPr>
                <w:rFonts w:ascii="Arial" w:hAnsi="Arial" w:cs="Arial"/>
                <w:sz w:val="18"/>
                <w:szCs w:val="18"/>
              </w:rPr>
              <w:t xml:space="preserve">Component </w:t>
            </w:r>
            <w:proofErr w:type="gramStart"/>
            <w:r w:rsidRPr="00A72954">
              <w:rPr>
                <w:rFonts w:ascii="Arial" w:hAnsi="Arial" w:cs="Arial"/>
                <w:sz w:val="18"/>
                <w:szCs w:val="18"/>
              </w:rPr>
              <w:t>1 :</w:t>
            </w:r>
            <w:proofErr w:type="gramEnd"/>
            <w:r w:rsidRPr="00A72954">
              <w:rPr>
                <w:rFonts w:ascii="Arial" w:hAnsi="Arial" w:cs="Arial"/>
                <w:sz w:val="18"/>
                <w:szCs w:val="18"/>
              </w:rPr>
              <w:t xml:space="preserve"> Placement report (40% 1,000 words</w:t>
            </w:r>
          </w:p>
          <w:p w14:paraId="1FF6144E"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A72954">
              <w:rPr>
                <w:rFonts w:ascii="Arial" w:hAnsi="Arial" w:cs="Arial"/>
                <w:sz w:val="18"/>
                <w:szCs w:val="18"/>
              </w:rPr>
              <w:t>Component 2: Reflective Journal (60%. 1,500 words.</w:t>
            </w:r>
          </w:p>
        </w:tc>
      </w:tr>
      <w:tr w:rsidR="00517C3D" w:rsidRPr="000E092D" w14:paraId="33BA7117" w14:textId="77777777" w:rsidTr="009B2FC2">
        <w:trPr>
          <w:trHeight w:val="340"/>
        </w:trPr>
        <w:tc>
          <w:tcPr>
            <w:tcW w:w="426" w:type="dxa"/>
            <w:tcBorders>
              <w:right w:val="nil"/>
            </w:tcBorders>
            <w:shd w:val="clear" w:color="auto" w:fill="auto"/>
          </w:tcPr>
          <w:p w14:paraId="42FCF4F0" w14:textId="77777777" w:rsidR="00517C3D" w:rsidRDefault="00517C3D" w:rsidP="009B2FC2">
            <w:pPr>
              <w:spacing w:before="60" w:after="60" w:line="240" w:lineRule="auto"/>
              <w:rPr>
                <w:rFonts w:ascii="Arial" w:hAnsi="Arial" w:cs="Arial"/>
                <w:b/>
                <w:sz w:val="18"/>
                <w:szCs w:val="18"/>
              </w:rPr>
            </w:pPr>
            <w:r>
              <w:rPr>
                <w:rFonts w:ascii="Arial" w:hAnsi="Arial" w:cs="Arial"/>
                <w:b/>
                <w:sz w:val="18"/>
                <w:szCs w:val="18"/>
              </w:rPr>
              <w:t>16.</w:t>
            </w:r>
          </w:p>
        </w:tc>
        <w:tc>
          <w:tcPr>
            <w:tcW w:w="1983" w:type="dxa"/>
            <w:tcBorders>
              <w:left w:val="nil"/>
            </w:tcBorders>
            <w:shd w:val="clear" w:color="auto" w:fill="auto"/>
          </w:tcPr>
          <w:p w14:paraId="7D4D6B5B"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Foundations for Ministry and Mission in Context.</w:t>
            </w:r>
          </w:p>
          <w:p w14:paraId="1E1C8FE6"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TMM1301</w:t>
            </w:r>
          </w:p>
        </w:tc>
        <w:tc>
          <w:tcPr>
            <w:tcW w:w="709" w:type="dxa"/>
            <w:shd w:val="clear" w:color="auto" w:fill="auto"/>
          </w:tcPr>
          <w:p w14:paraId="48C93E8D"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6B717273"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7A408DB3"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198909D6" w14:textId="77777777" w:rsidR="00517C3D" w:rsidRPr="00AF7E46" w:rsidRDefault="00517C3D" w:rsidP="009B2FC2">
            <w:pPr>
              <w:spacing w:after="0" w:line="240" w:lineRule="auto"/>
              <w:rPr>
                <w:rFonts w:ascii="Arial" w:hAnsi="Arial" w:cs="Arial"/>
                <w:sz w:val="18"/>
                <w:szCs w:val="18"/>
              </w:rPr>
            </w:pPr>
            <w:r w:rsidRPr="00AF7E46">
              <w:rPr>
                <w:rFonts w:ascii="Arial" w:hAnsi="Arial" w:cs="Arial"/>
                <w:sz w:val="18"/>
                <w:szCs w:val="18"/>
              </w:rPr>
              <w:t xml:space="preserve">Introduce students to a range of skills and tools for exploring, understanding and interpreting contexts and texts in and through which ministerial practice and reflection takes place, with </w:t>
            </w:r>
            <w:proofErr w:type="gramStart"/>
            <w:r w:rsidRPr="00AF7E46">
              <w:rPr>
                <w:rFonts w:ascii="Arial" w:hAnsi="Arial" w:cs="Arial"/>
                <w:sz w:val="18"/>
                <w:szCs w:val="18"/>
              </w:rPr>
              <w:t>particular attention</w:t>
            </w:r>
            <w:proofErr w:type="gramEnd"/>
            <w:r w:rsidRPr="00AF7E46">
              <w:rPr>
                <w:rFonts w:ascii="Arial" w:hAnsi="Arial" w:cs="Arial"/>
                <w:sz w:val="18"/>
                <w:szCs w:val="18"/>
              </w:rPr>
              <w:t xml:space="preserve"> to mapping the congregation and context.</w:t>
            </w:r>
          </w:p>
          <w:p w14:paraId="394B0952"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0EB1599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x 1hr</w:t>
            </w:r>
          </w:p>
          <w:p w14:paraId="44C5F42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r>
              <w:rPr>
                <w:rFonts w:ascii="Arial" w:hAnsi="Arial" w:cs="Arial"/>
                <w:sz w:val="18"/>
                <w:szCs w:val="18"/>
              </w:rPr>
              <w:t xml:space="preserve"> </w:t>
            </w:r>
          </w:p>
          <w:p w14:paraId="79346C42" w14:textId="77777777" w:rsidR="00517C3D" w:rsidRPr="000E092D" w:rsidRDefault="00517C3D" w:rsidP="009B2FC2">
            <w:pPr>
              <w:pStyle w:val="ListParagraph"/>
              <w:numPr>
                <w:ilvl w:val="0"/>
                <w:numId w:val="20"/>
              </w:numPr>
              <w:spacing w:before="60" w:after="60" w:line="240" w:lineRule="auto"/>
              <w:ind w:left="176" w:hanging="108"/>
              <w:rPr>
                <w:rFonts w:ascii="Arial" w:hAnsi="Arial" w:cs="Arial"/>
                <w:sz w:val="18"/>
                <w:szCs w:val="18"/>
              </w:rPr>
            </w:pPr>
            <w:r>
              <w:rPr>
                <w:rFonts w:ascii="Arial" w:hAnsi="Arial" w:cs="Arial"/>
                <w:sz w:val="18"/>
                <w:szCs w:val="18"/>
              </w:rPr>
              <w:t xml:space="preserve"> Small group learning 10x2</w:t>
            </w:r>
          </w:p>
        </w:tc>
        <w:tc>
          <w:tcPr>
            <w:tcW w:w="1985" w:type="dxa"/>
          </w:tcPr>
          <w:p w14:paraId="6B2A15FC" w14:textId="77777777" w:rsidR="00517C3D" w:rsidRPr="000A0C65"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w:t>
            </w:r>
          </w:p>
          <w:p w14:paraId="489A680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Pr>
                <w:rFonts w:ascii="Arial" w:hAnsi="Arial" w:cs="Arial"/>
                <w:sz w:val="18"/>
                <w:szCs w:val="18"/>
              </w:rPr>
              <w:t>Small Group 20</w:t>
            </w:r>
          </w:p>
          <w:p w14:paraId="669665CE"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w:t>
            </w:r>
            <w:r>
              <w:rPr>
                <w:rFonts w:ascii="Arial" w:hAnsi="Arial" w:cs="Arial"/>
                <w:sz w:val="18"/>
                <w:szCs w:val="18"/>
              </w:rPr>
              <w:t>5</w:t>
            </w:r>
            <w:r w:rsidRPr="000E092D">
              <w:rPr>
                <w:rFonts w:ascii="Arial" w:hAnsi="Arial" w:cs="Arial"/>
                <w:sz w:val="18"/>
                <w:szCs w:val="18"/>
              </w:rPr>
              <w:t>0</w:t>
            </w:r>
          </w:p>
          <w:p w14:paraId="32CC7AA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698B6629"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23DB23E3"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1</w:t>
            </w:r>
            <w:r>
              <w:rPr>
                <w:rFonts w:ascii="Arial" w:hAnsi="Arial" w:cs="Arial"/>
                <w:sz w:val="18"/>
                <w:szCs w:val="18"/>
              </w:rPr>
              <w:t>Resource for Others</w:t>
            </w:r>
            <w:r w:rsidRPr="00CF195B">
              <w:rPr>
                <w:rFonts w:ascii="Arial" w:hAnsi="Arial" w:cs="Arial"/>
                <w:sz w:val="18"/>
                <w:szCs w:val="18"/>
              </w:rPr>
              <w:t xml:space="preserve"> (50%)</w:t>
            </w:r>
          </w:p>
          <w:p w14:paraId="28FC9202" w14:textId="77777777" w:rsidR="00517C3D" w:rsidRPr="00CF195B" w:rsidRDefault="00517C3D" w:rsidP="009B2FC2">
            <w:pPr>
              <w:pStyle w:val="ListParagraph"/>
              <w:numPr>
                <w:ilvl w:val="1"/>
                <w:numId w:val="11"/>
              </w:numPr>
              <w:spacing w:before="60" w:after="60" w:line="240" w:lineRule="auto"/>
              <w:ind w:left="743" w:hanging="284"/>
              <w:contextualSpacing w:val="0"/>
              <w:rPr>
                <w:sz w:val="18"/>
                <w:szCs w:val="18"/>
              </w:rPr>
            </w:pPr>
            <w:r>
              <w:rPr>
                <w:rFonts w:ascii="Arial" w:hAnsi="Arial" w:cs="Arial"/>
                <w:sz w:val="18"/>
                <w:szCs w:val="18"/>
              </w:rPr>
              <w:t xml:space="preserve">Resource for Others </w:t>
            </w:r>
            <w:r w:rsidRPr="00CF195B">
              <w:rPr>
                <w:rFonts w:ascii="Arial" w:hAnsi="Arial" w:cs="Arial"/>
                <w:sz w:val="18"/>
                <w:szCs w:val="18"/>
              </w:rPr>
              <w:t>(2,500 words)</w:t>
            </w:r>
          </w:p>
          <w:p w14:paraId="7C7A28B2" w14:textId="77777777" w:rsidR="00517C3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CF195B">
              <w:rPr>
                <w:rFonts w:ascii="Arial" w:hAnsi="Arial" w:cs="Arial"/>
                <w:sz w:val="18"/>
                <w:szCs w:val="18"/>
              </w:rPr>
              <w:t>Component 2: Written Assignment (50%)</w:t>
            </w:r>
          </w:p>
          <w:p w14:paraId="757829ED" w14:textId="77777777" w:rsidR="00517C3D" w:rsidRPr="00CF195B" w:rsidRDefault="00517C3D" w:rsidP="009B2FC2">
            <w:pPr>
              <w:pStyle w:val="ListParagraph"/>
              <w:numPr>
                <w:ilvl w:val="1"/>
                <w:numId w:val="11"/>
              </w:numPr>
              <w:spacing w:before="60" w:after="60" w:line="240" w:lineRule="auto"/>
              <w:ind w:left="743" w:hanging="284"/>
              <w:contextualSpacing w:val="0"/>
              <w:rPr>
                <w:sz w:val="18"/>
                <w:szCs w:val="18"/>
              </w:rPr>
            </w:pPr>
            <w:r w:rsidRPr="00CF195B">
              <w:rPr>
                <w:rFonts w:ascii="Arial" w:hAnsi="Arial" w:cs="Arial"/>
                <w:sz w:val="18"/>
                <w:szCs w:val="18"/>
              </w:rPr>
              <w:t>Written Assignment (2,500 words)</w:t>
            </w:r>
          </w:p>
          <w:p w14:paraId="1DED4D47" w14:textId="77777777" w:rsidR="00517C3D" w:rsidRPr="000E092D" w:rsidRDefault="00517C3D" w:rsidP="009B2FC2">
            <w:pPr>
              <w:pStyle w:val="ListParagraph"/>
              <w:numPr>
                <w:ilvl w:val="0"/>
                <w:numId w:val="11"/>
              </w:numPr>
              <w:spacing w:before="60" w:after="60" w:line="240" w:lineRule="auto"/>
              <w:ind w:left="743" w:hanging="283"/>
              <w:contextualSpacing w:val="0"/>
              <w:rPr>
                <w:rFonts w:ascii="Arial" w:hAnsi="Arial" w:cs="Arial"/>
                <w:sz w:val="18"/>
                <w:szCs w:val="18"/>
              </w:rPr>
            </w:pPr>
          </w:p>
        </w:tc>
      </w:tr>
      <w:tr w:rsidR="00517C3D" w:rsidRPr="000E092D" w14:paraId="0040AC4D" w14:textId="77777777" w:rsidTr="009B2FC2">
        <w:trPr>
          <w:trHeight w:val="340"/>
        </w:trPr>
        <w:tc>
          <w:tcPr>
            <w:tcW w:w="426" w:type="dxa"/>
            <w:tcBorders>
              <w:right w:val="nil"/>
            </w:tcBorders>
            <w:shd w:val="clear" w:color="auto" w:fill="auto"/>
          </w:tcPr>
          <w:p w14:paraId="12914019" w14:textId="77777777" w:rsidR="00517C3D" w:rsidRDefault="00517C3D" w:rsidP="009B2FC2">
            <w:pPr>
              <w:spacing w:before="60" w:after="60" w:line="240" w:lineRule="auto"/>
              <w:rPr>
                <w:rFonts w:ascii="Arial" w:hAnsi="Arial" w:cs="Arial"/>
                <w:b/>
                <w:sz w:val="18"/>
                <w:szCs w:val="18"/>
              </w:rPr>
            </w:pPr>
            <w:r w:rsidRPr="000A50C9">
              <w:rPr>
                <w:rFonts w:ascii="Arial" w:hAnsi="Arial" w:cs="Arial"/>
                <w:b/>
                <w:sz w:val="18"/>
                <w:szCs w:val="18"/>
              </w:rPr>
              <w:t>17</w:t>
            </w:r>
          </w:p>
        </w:tc>
        <w:tc>
          <w:tcPr>
            <w:tcW w:w="1983" w:type="dxa"/>
            <w:tcBorders>
              <w:left w:val="nil"/>
            </w:tcBorders>
            <w:shd w:val="clear" w:color="auto" w:fill="auto"/>
          </w:tcPr>
          <w:p w14:paraId="6954B028"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Introduction to Black Theology</w:t>
            </w:r>
          </w:p>
          <w:p w14:paraId="70F6EDC2" w14:textId="77777777" w:rsidR="00517C3D" w:rsidRPr="00CF195B" w:rsidRDefault="00517C3D" w:rsidP="009B2FC2">
            <w:pPr>
              <w:spacing w:after="0" w:line="240" w:lineRule="auto"/>
              <w:rPr>
                <w:rFonts w:ascii="Arial" w:hAnsi="Arial" w:cs="Arial"/>
                <w:sz w:val="20"/>
                <w:szCs w:val="20"/>
              </w:rPr>
            </w:pPr>
          </w:p>
          <w:p w14:paraId="4C0C15A6"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TMM1657</w:t>
            </w:r>
          </w:p>
        </w:tc>
        <w:tc>
          <w:tcPr>
            <w:tcW w:w="709" w:type="dxa"/>
            <w:shd w:val="clear" w:color="auto" w:fill="auto"/>
          </w:tcPr>
          <w:p w14:paraId="06A769FC" w14:textId="77777777" w:rsidR="00517C3D" w:rsidRDefault="00517C3D" w:rsidP="009B2FC2">
            <w:pPr>
              <w:spacing w:before="60" w:after="60" w:line="240" w:lineRule="auto"/>
              <w:jc w:val="center"/>
              <w:rPr>
                <w:rFonts w:ascii="Arial" w:hAnsi="Arial" w:cs="Arial"/>
                <w:sz w:val="18"/>
                <w:szCs w:val="18"/>
              </w:rPr>
            </w:pPr>
            <w:r w:rsidRPr="000A50C9">
              <w:rPr>
                <w:rFonts w:ascii="Arial" w:hAnsi="Arial" w:cs="Arial"/>
                <w:sz w:val="18"/>
                <w:szCs w:val="18"/>
              </w:rPr>
              <w:t>4</w:t>
            </w:r>
          </w:p>
        </w:tc>
        <w:tc>
          <w:tcPr>
            <w:tcW w:w="851" w:type="dxa"/>
            <w:shd w:val="clear" w:color="auto" w:fill="auto"/>
          </w:tcPr>
          <w:p w14:paraId="5F999281" w14:textId="77777777" w:rsidR="00517C3D" w:rsidRDefault="00517C3D" w:rsidP="009B2FC2">
            <w:pPr>
              <w:spacing w:before="60" w:after="60" w:line="240" w:lineRule="auto"/>
              <w:jc w:val="center"/>
              <w:rPr>
                <w:rFonts w:ascii="Arial" w:hAnsi="Arial" w:cs="Arial"/>
                <w:sz w:val="18"/>
                <w:szCs w:val="18"/>
              </w:rPr>
            </w:pPr>
            <w:r w:rsidRPr="000A50C9">
              <w:rPr>
                <w:rFonts w:ascii="Arial" w:hAnsi="Arial" w:cs="Arial"/>
                <w:sz w:val="18"/>
                <w:szCs w:val="18"/>
              </w:rPr>
              <w:t>10</w:t>
            </w:r>
          </w:p>
        </w:tc>
        <w:tc>
          <w:tcPr>
            <w:tcW w:w="1417" w:type="dxa"/>
            <w:shd w:val="clear" w:color="auto" w:fill="auto"/>
          </w:tcPr>
          <w:p w14:paraId="21965447" w14:textId="77777777" w:rsidR="00517C3D" w:rsidRDefault="00517C3D" w:rsidP="009B2FC2">
            <w:pPr>
              <w:spacing w:before="60" w:after="60" w:line="240" w:lineRule="auto"/>
              <w:jc w:val="center"/>
              <w:rPr>
                <w:rFonts w:ascii="Arial" w:hAnsi="Arial" w:cs="Arial"/>
                <w:sz w:val="18"/>
                <w:szCs w:val="18"/>
              </w:rPr>
            </w:pPr>
            <w:r w:rsidRPr="000A50C9">
              <w:rPr>
                <w:rFonts w:ascii="Arial" w:hAnsi="Arial" w:cs="Arial"/>
                <w:sz w:val="18"/>
                <w:szCs w:val="18"/>
              </w:rPr>
              <w:t>No</w:t>
            </w:r>
          </w:p>
        </w:tc>
        <w:tc>
          <w:tcPr>
            <w:tcW w:w="2977" w:type="dxa"/>
          </w:tcPr>
          <w:p w14:paraId="1F2BF379" w14:textId="77777777" w:rsidR="00517C3D" w:rsidRPr="006946D6" w:rsidRDefault="00517C3D" w:rsidP="009B2FC2">
            <w:pPr>
              <w:autoSpaceDE w:val="0"/>
              <w:autoSpaceDN w:val="0"/>
              <w:adjustRightInd w:val="0"/>
              <w:rPr>
                <w:rFonts w:ascii="Arial" w:hAnsi="Arial" w:cs="Arial"/>
                <w:sz w:val="18"/>
                <w:szCs w:val="18"/>
              </w:rPr>
            </w:pPr>
            <w:r w:rsidRPr="000A50C9">
              <w:rPr>
                <w:rFonts w:ascii="Arial" w:hAnsi="Arial" w:cs="Arial"/>
                <w:sz w:val="18"/>
                <w:szCs w:val="18"/>
              </w:rPr>
              <w:t xml:space="preserve">This module will introduce the development of Black Theology from across the USA, United Kingdom, Africa, and the Caribbean.  It will consider methodologies and engagement with other disciplines and will look at approaches to the Bible, Christian doctrine, spirituality and discipleship through the lens of Black Theology.  </w:t>
            </w:r>
          </w:p>
        </w:tc>
        <w:tc>
          <w:tcPr>
            <w:tcW w:w="2551" w:type="dxa"/>
            <w:shd w:val="clear" w:color="auto" w:fill="auto"/>
          </w:tcPr>
          <w:p w14:paraId="74282DF7" w14:textId="77777777" w:rsidR="00517C3D" w:rsidRPr="000A50C9"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Lectures: 10 x 1hr</w:t>
            </w:r>
          </w:p>
          <w:p w14:paraId="447841BC" w14:textId="77777777" w:rsidR="00517C3D" w:rsidRPr="000A50C9"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Small group learning (peer-learning, no staff presence)</w:t>
            </w:r>
          </w:p>
          <w:p w14:paraId="547E9D7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Practical classes: varying according to cohort</w:t>
            </w:r>
          </w:p>
        </w:tc>
        <w:tc>
          <w:tcPr>
            <w:tcW w:w="1985" w:type="dxa"/>
          </w:tcPr>
          <w:p w14:paraId="186AD138" w14:textId="77777777" w:rsidR="00517C3D" w:rsidRPr="000A50C9"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Lectures: 10</w:t>
            </w:r>
          </w:p>
          <w:p w14:paraId="54E90AAA" w14:textId="77777777" w:rsidR="00517C3D" w:rsidRPr="000A50C9"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Practical classes: 5</w:t>
            </w:r>
          </w:p>
          <w:p w14:paraId="0B4AF3E1" w14:textId="77777777" w:rsidR="00517C3D" w:rsidRPr="000A50C9"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Preparation: 85</w:t>
            </w:r>
          </w:p>
          <w:p w14:paraId="557AA33A" w14:textId="77777777" w:rsidR="00517C3D" w:rsidRPr="000A50C9"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Total: 100</w:t>
            </w:r>
          </w:p>
          <w:p w14:paraId="5CD4D384" w14:textId="77777777" w:rsidR="00517C3D" w:rsidRPr="000A50C9" w:rsidRDefault="00517C3D" w:rsidP="009B2FC2">
            <w:pPr>
              <w:spacing w:before="60" w:after="60" w:line="240" w:lineRule="auto"/>
              <w:rPr>
                <w:rFonts w:ascii="Arial" w:hAnsi="Arial" w:cs="Arial"/>
                <w:sz w:val="18"/>
                <w:szCs w:val="18"/>
              </w:rPr>
            </w:pPr>
          </w:p>
          <w:p w14:paraId="6BC35AEC"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4084061F"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1: Book Review (40%)</w:t>
            </w:r>
          </w:p>
          <w:p w14:paraId="23EBACCE" w14:textId="77777777" w:rsidR="00517C3D" w:rsidRPr="00CF195B" w:rsidRDefault="00517C3D" w:rsidP="009B2FC2">
            <w:pPr>
              <w:pStyle w:val="ListParagraph"/>
              <w:numPr>
                <w:ilvl w:val="1"/>
                <w:numId w:val="11"/>
              </w:numPr>
              <w:spacing w:before="60" w:after="60" w:line="240" w:lineRule="auto"/>
              <w:ind w:left="743" w:hanging="284"/>
              <w:contextualSpacing w:val="0"/>
              <w:rPr>
                <w:sz w:val="18"/>
                <w:szCs w:val="18"/>
              </w:rPr>
            </w:pPr>
            <w:r w:rsidRPr="00CF195B">
              <w:rPr>
                <w:rFonts w:ascii="Arial" w:hAnsi="Arial" w:cs="Arial"/>
                <w:sz w:val="18"/>
                <w:szCs w:val="18"/>
              </w:rPr>
              <w:t>Book Review (1,000 words)</w:t>
            </w:r>
          </w:p>
          <w:p w14:paraId="235110A3"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2: Reflective Journal (60%)</w:t>
            </w:r>
          </w:p>
          <w:p w14:paraId="77F800B9" w14:textId="77777777" w:rsidR="00517C3D" w:rsidRPr="00DF4671" w:rsidRDefault="00517C3D" w:rsidP="009B2FC2">
            <w:pPr>
              <w:pStyle w:val="ListParagraph"/>
              <w:numPr>
                <w:ilvl w:val="0"/>
                <w:numId w:val="35"/>
              </w:numPr>
              <w:spacing w:before="60" w:after="60" w:line="240" w:lineRule="auto"/>
              <w:rPr>
                <w:rFonts w:ascii="Arial" w:hAnsi="Arial" w:cs="Arial"/>
                <w:sz w:val="18"/>
                <w:szCs w:val="18"/>
              </w:rPr>
            </w:pPr>
            <w:r w:rsidRPr="00DF4671">
              <w:rPr>
                <w:rFonts w:ascii="Arial" w:hAnsi="Arial" w:cs="Arial"/>
                <w:sz w:val="18"/>
                <w:szCs w:val="18"/>
              </w:rPr>
              <w:t xml:space="preserve">Reflective </w:t>
            </w:r>
            <w:proofErr w:type="gramStart"/>
            <w:r w:rsidRPr="00DF4671">
              <w:rPr>
                <w:rFonts w:ascii="Arial" w:hAnsi="Arial" w:cs="Arial"/>
                <w:sz w:val="18"/>
                <w:szCs w:val="18"/>
              </w:rPr>
              <w:t>Journal  (</w:t>
            </w:r>
            <w:proofErr w:type="gramEnd"/>
            <w:r w:rsidRPr="00DF4671">
              <w:rPr>
                <w:rFonts w:ascii="Arial" w:hAnsi="Arial" w:cs="Arial"/>
                <w:sz w:val="18"/>
                <w:szCs w:val="18"/>
              </w:rPr>
              <w:t>1,500 words)</w:t>
            </w:r>
          </w:p>
        </w:tc>
      </w:tr>
      <w:tr w:rsidR="00517C3D" w:rsidRPr="000E092D" w14:paraId="344607BD" w14:textId="77777777" w:rsidTr="009B2FC2">
        <w:trPr>
          <w:trHeight w:val="340"/>
        </w:trPr>
        <w:tc>
          <w:tcPr>
            <w:tcW w:w="426" w:type="dxa"/>
            <w:tcBorders>
              <w:right w:val="nil"/>
            </w:tcBorders>
            <w:shd w:val="clear" w:color="auto" w:fill="auto"/>
          </w:tcPr>
          <w:p w14:paraId="4C1EB973" w14:textId="77777777" w:rsidR="00517C3D" w:rsidRDefault="00517C3D" w:rsidP="009B2FC2">
            <w:pPr>
              <w:spacing w:before="60" w:after="60" w:line="240" w:lineRule="auto"/>
              <w:rPr>
                <w:rFonts w:ascii="Arial" w:hAnsi="Arial" w:cs="Arial"/>
                <w:b/>
                <w:sz w:val="18"/>
                <w:szCs w:val="18"/>
              </w:rPr>
            </w:pPr>
            <w:r>
              <w:rPr>
                <w:rFonts w:ascii="Arial" w:hAnsi="Arial" w:cs="Arial"/>
                <w:b/>
                <w:sz w:val="18"/>
                <w:szCs w:val="18"/>
              </w:rPr>
              <w:t>18</w:t>
            </w:r>
          </w:p>
        </w:tc>
        <w:tc>
          <w:tcPr>
            <w:tcW w:w="1983" w:type="dxa"/>
            <w:tcBorders>
              <w:left w:val="nil"/>
            </w:tcBorders>
            <w:shd w:val="clear" w:color="auto" w:fill="auto"/>
          </w:tcPr>
          <w:p w14:paraId="51BD4273"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Foundations for Ministry and Worship in Context</w:t>
            </w:r>
          </w:p>
          <w:p w14:paraId="64AB1D8D" w14:textId="77777777" w:rsidR="00517C3D" w:rsidRPr="00CF195B" w:rsidRDefault="00517C3D" w:rsidP="009B2FC2">
            <w:pPr>
              <w:spacing w:after="0" w:line="240" w:lineRule="auto"/>
              <w:rPr>
                <w:rFonts w:ascii="Arial" w:hAnsi="Arial" w:cs="Arial"/>
                <w:sz w:val="20"/>
                <w:szCs w:val="20"/>
              </w:rPr>
            </w:pPr>
          </w:p>
          <w:p w14:paraId="13999A05" w14:textId="77777777" w:rsidR="00517C3D" w:rsidRPr="00CF195B" w:rsidRDefault="00517C3D" w:rsidP="009B2FC2">
            <w:pPr>
              <w:spacing w:after="0" w:line="240" w:lineRule="auto"/>
              <w:rPr>
                <w:rFonts w:ascii="Arial" w:hAnsi="Arial" w:cs="Arial"/>
                <w:sz w:val="20"/>
                <w:szCs w:val="20"/>
              </w:rPr>
            </w:pPr>
            <w:r w:rsidRPr="00CF195B">
              <w:rPr>
                <w:rFonts w:ascii="Arial" w:hAnsi="Arial" w:cs="Arial"/>
                <w:sz w:val="20"/>
                <w:szCs w:val="20"/>
              </w:rPr>
              <w:t>TMM1321</w:t>
            </w:r>
          </w:p>
        </w:tc>
        <w:tc>
          <w:tcPr>
            <w:tcW w:w="709" w:type="dxa"/>
            <w:shd w:val="clear" w:color="auto" w:fill="auto"/>
          </w:tcPr>
          <w:p w14:paraId="06B66598"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1E643F67"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06E11B54"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04E20EE1" w14:textId="77777777" w:rsidR="00517C3D" w:rsidRPr="006946D6" w:rsidRDefault="00517C3D" w:rsidP="009B2FC2">
            <w:pPr>
              <w:autoSpaceDE w:val="0"/>
              <w:autoSpaceDN w:val="0"/>
              <w:adjustRightInd w:val="0"/>
              <w:rPr>
                <w:rFonts w:ascii="Arial" w:hAnsi="Arial" w:cs="Arial"/>
                <w:sz w:val="18"/>
                <w:szCs w:val="18"/>
              </w:rPr>
            </w:pPr>
            <w:r w:rsidRPr="00AF7E46">
              <w:rPr>
                <w:rFonts w:ascii="Arial" w:hAnsi="Arial" w:cs="Arial"/>
                <w:sz w:val="18"/>
                <w:szCs w:val="18"/>
              </w:rPr>
              <w:t>Introduce students to a range of skills and tools for exploring</w:t>
            </w:r>
            <w:r>
              <w:rPr>
                <w:rFonts w:ascii="Arial" w:hAnsi="Arial" w:cs="Arial"/>
                <w:sz w:val="18"/>
                <w:szCs w:val="18"/>
              </w:rPr>
              <w:t xml:space="preserve"> the practice of worship and ministry. </w:t>
            </w:r>
            <w:r w:rsidRPr="000E092D">
              <w:rPr>
                <w:rFonts w:ascii="Arial" w:hAnsi="Arial" w:cs="Arial"/>
                <w:iCs/>
                <w:sz w:val="18"/>
                <w:szCs w:val="18"/>
                <w:lang w:val="en-US"/>
              </w:rPr>
              <w:t>Focus</w:t>
            </w:r>
            <w:r>
              <w:rPr>
                <w:rFonts w:ascii="Arial" w:hAnsi="Arial" w:cs="Arial"/>
                <w:iCs/>
                <w:sz w:val="18"/>
                <w:szCs w:val="18"/>
                <w:lang w:val="en-US"/>
              </w:rPr>
              <w:t>es</w:t>
            </w:r>
            <w:r w:rsidRPr="000E092D">
              <w:rPr>
                <w:rFonts w:ascii="Arial" w:hAnsi="Arial" w:cs="Arial"/>
                <w:iCs/>
                <w:sz w:val="18"/>
                <w:szCs w:val="18"/>
                <w:lang w:val="en-US"/>
              </w:rPr>
              <w:t xml:space="preserve"> on the how worship expresses and shapes faith; the role of scripture within worship; </w:t>
            </w:r>
            <w:r w:rsidRPr="000E092D">
              <w:rPr>
                <w:rFonts w:ascii="Arial" w:hAnsi="Arial" w:cs="Arial"/>
                <w:iCs/>
                <w:sz w:val="18"/>
                <w:szCs w:val="18"/>
                <w:lang w:val="en-US"/>
              </w:rPr>
              <w:lastRenderedPageBreak/>
              <w:t xml:space="preserve">the nature of sacraments; pattern of the Christian year; how </w:t>
            </w:r>
            <w:r>
              <w:rPr>
                <w:rFonts w:ascii="Arial" w:hAnsi="Arial" w:cs="Arial"/>
                <w:iCs/>
                <w:sz w:val="18"/>
                <w:szCs w:val="18"/>
                <w:lang w:val="en-US"/>
              </w:rPr>
              <w:t>words and layout shape worship; the practice of preaching</w:t>
            </w:r>
          </w:p>
        </w:tc>
        <w:tc>
          <w:tcPr>
            <w:tcW w:w="2551" w:type="dxa"/>
            <w:shd w:val="clear" w:color="auto" w:fill="auto"/>
          </w:tcPr>
          <w:p w14:paraId="6F618B67"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 xml:space="preserve">Lectures: </w:t>
            </w:r>
            <w:r>
              <w:rPr>
                <w:rFonts w:ascii="Arial" w:hAnsi="Arial" w:cs="Arial"/>
                <w:sz w:val="18"/>
                <w:szCs w:val="18"/>
              </w:rPr>
              <w:t>30</w:t>
            </w:r>
            <w:r w:rsidRPr="000E092D">
              <w:rPr>
                <w:rFonts w:ascii="Arial" w:hAnsi="Arial" w:cs="Arial"/>
                <w:sz w:val="18"/>
                <w:szCs w:val="18"/>
              </w:rPr>
              <w:t xml:space="preserve"> x 1hr</w:t>
            </w:r>
          </w:p>
          <w:p w14:paraId="0C2DDB1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5639DD5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tc>
        <w:tc>
          <w:tcPr>
            <w:tcW w:w="1985" w:type="dxa"/>
          </w:tcPr>
          <w:p w14:paraId="04ED14F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164B2B9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5CD3249A"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2B301A5D"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6F702345"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1: Written Assignment (50%)</w:t>
            </w:r>
          </w:p>
          <w:p w14:paraId="3C0604D4" w14:textId="77777777" w:rsidR="00517C3D" w:rsidRPr="00CF195B" w:rsidRDefault="00517C3D" w:rsidP="009B2FC2">
            <w:pPr>
              <w:pStyle w:val="ListParagraph"/>
              <w:numPr>
                <w:ilvl w:val="1"/>
                <w:numId w:val="11"/>
              </w:numPr>
              <w:spacing w:before="60" w:after="60" w:line="240" w:lineRule="auto"/>
              <w:ind w:left="743" w:hanging="284"/>
              <w:contextualSpacing w:val="0"/>
              <w:rPr>
                <w:sz w:val="18"/>
                <w:szCs w:val="18"/>
              </w:rPr>
            </w:pPr>
            <w:r w:rsidRPr="00CF195B">
              <w:rPr>
                <w:rFonts w:ascii="Arial" w:hAnsi="Arial" w:cs="Arial"/>
                <w:sz w:val="18"/>
                <w:szCs w:val="18"/>
              </w:rPr>
              <w:t>Written Assignment (2,500 words)</w:t>
            </w:r>
          </w:p>
          <w:p w14:paraId="4DF40F1C"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lastRenderedPageBreak/>
              <w:t xml:space="preserve">Component 2: </w:t>
            </w:r>
            <w:r>
              <w:rPr>
                <w:rFonts w:ascii="Arial" w:hAnsi="Arial" w:cs="Arial"/>
                <w:sz w:val="18"/>
                <w:szCs w:val="18"/>
              </w:rPr>
              <w:t>Oral Presentation with Commentary</w:t>
            </w:r>
            <w:r w:rsidRPr="00CF195B">
              <w:rPr>
                <w:rFonts w:ascii="Arial" w:hAnsi="Arial" w:cs="Arial"/>
                <w:sz w:val="18"/>
                <w:szCs w:val="18"/>
              </w:rPr>
              <w:t xml:space="preserve"> (50%)</w:t>
            </w:r>
          </w:p>
          <w:p w14:paraId="26F473B3" w14:textId="77777777" w:rsidR="00517C3D" w:rsidRPr="00CF195B" w:rsidRDefault="00517C3D" w:rsidP="009B2FC2">
            <w:pPr>
              <w:pStyle w:val="ListParagraph"/>
              <w:numPr>
                <w:ilvl w:val="1"/>
                <w:numId w:val="11"/>
              </w:numPr>
              <w:spacing w:before="60" w:after="60" w:line="240" w:lineRule="auto"/>
              <w:ind w:left="743" w:hanging="284"/>
              <w:contextualSpacing w:val="0"/>
              <w:rPr>
                <w:sz w:val="18"/>
                <w:szCs w:val="18"/>
              </w:rPr>
            </w:pPr>
            <w:r>
              <w:rPr>
                <w:rFonts w:ascii="Arial" w:hAnsi="Arial" w:cs="Arial"/>
                <w:sz w:val="18"/>
                <w:szCs w:val="18"/>
              </w:rPr>
              <w:t xml:space="preserve">Oral Presentation (10 minutes) &amp; commentary (1500 words) </w:t>
            </w:r>
          </w:p>
          <w:p w14:paraId="0B075B4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p>
        </w:tc>
      </w:tr>
      <w:tr w:rsidR="00517C3D" w:rsidRPr="000E092D" w14:paraId="67CBBF66" w14:textId="77777777" w:rsidTr="009B2FC2">
        <w:trPr>
          <w:trHeight w:val="340"/>
        </w:trPr>
        <w:tc>
          <w:tcPr>
            <w:tcW w:w="426" w:type="dxa"/>
            <w:tcBorders>
              <w:right w:val="nil"/>
            </w:tcBorders>
            <w:shd w:val="clear" w:color="auto" w:fill="auto"/>
          </w:tcPr>
          <w:p w14:paraId="7DA3C00A" w14:textId="77777777" w:rsidR="00517C3D" w:rsidRDefault="00517C3D" w:rsidP="009B2FC2">
            <w:pPr>
              <w:spacing w:before="60" w:after="60" w:line="240" w:lineRule="auto"/>
              <w:rPr>
                <w:rFonts w:ascii="Arial" w:hAnsi="Arial" w:cs="Arial"/>
                <w:b/>
                <w:sz w:val="18"/>
                <w:szCs w:val="18"/>
              </w:rPr>
            </w:pPr>
            <w:r>
              <w:rPr>
                <w:rFonts w:ascii="Arial" w:hAnsi="Arial" w:cs="Arial"/>
                <w:b/>
                <w:sz w:val="18"/>
                <w:szCs w:val="18"/>
              </w:rPr>
              <w:lastRenderedPageBreak/>
              <w:t>19</w:t>
            </w:r>
          </w:p>
        </w:tc>
        <w:tc>
          <w:tcPr>
            <w:tcW w:w="1983" w:type="dxa"/>
            <w:tcBorders>
              <w:left w:val="nil"/>
            </w:tcBorders>
            <w:shd w:val="clear" w:color="auto" w:fill="auto"/>
          </w:tcPr>
          <w:p w14:paraId="423237A6" w14:textId="77777777" w:rsidR="00517C3D" w:rsidRDefault="00517C3D" w:rsidP="009B2FC2">
            <w:pPr>
              <w:spacing w:after="0" w:line="240" w:lineRule="auto"/>
              <w:rPr>
                <w:rFonts w:ascii="Arial" w:hAnsi="Arial" w:cs="Arial"/>
                <w:sz w:val="20"/>
                <w:szCs w:val="20"/>
              </w:rPr>
            </w:pPr>
            <w:r w:rsidRPr="00CF195B">
              <w:rPr>
                <w:rFonts w:ascii="Arial" w:hAnsi="Arial" w:cs="Arial"/>
                <w:sz w:val="20"/>
                <w:szCs w:val="20"/>
              </w:rPr>
              <w:t>Foundations for Denominational Ministry</w:t>
            </w:r>
          </w:p>
          <w:p w14:paraId="275113C5" w14:textId="77777777" w:rsidR="000950E9" w:rsidRDefault="000950E9" w:rsidP="009B2FC2">
            <w:pPr>
              <w:spacing w:after="0" w:line="240" w:lineRule="auto"/>
              <w:rPr>
                <w:rFonts w:ascii="Arial" w:hAnsi="Arial" w:cs="Arial"/>
                <w:sz w:val="20"/>
                <w:szCs w:val="20"/>
              </w:rPr>
            </w:pPr>
          </w:p>
          <w:p w14:paraId="0E0B2C6F" w14:textId="6DB88680" w:rsidR="000950E9" w:rsidRPr="00CF195B" w:rsidRDefault="000950E9" w:rsidP="009B2FC2">
            <w:pPr>
              <w:spacing w:after="0" w:line="240" w:lineRule="auto"/>
              <w:rPr>
                <w:rFonts w:ascii="Arial" w:hAnsi="Arial" w:cs="Arial"/>
                <w:sz w:val="20"/>
                <w:szCs w:val="20"/>
              </w:rPr>
            </w:pPr>
            <w:r>
              <w:rPr>
                <w:rFonts w:ascii="Arial" w:hAnsi="Arial" w:cs="Arial"/>
                <w:sz w:val="20"/>
                <w:szCs w:val="20"/>
              </w:rPr>
              <w:t>TMM1331</w:t>
            </w:r>
          </w:p>
        </w:tc>
        <w:tc>
          <w:tcPr>
            <w:tcW w:w="709" w:type="dxa"/>
            <w:shd w:val="clear" w:color="auto" w:fill="auto"/>
          </w:tcPr>
          <w:p w14:paraId="5DB447E8"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68378837"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35718644"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5F38A1D6" w14:textId="77777777" w:rsidR="00517C3D" w:rsidRPr="006946D6" w:rsidRDefault="00517C3D" w:rsidP="009B2FC2">
            <w:pPr>
              <w:autoSpaceDE w:val="0"/>
              <w:autoSpaceDN w:val="0"/>
              <w:adjustRightInd w:val="0"/>
              <w:rPr>
                <w:rFonts w:ascii="Arial" w:hAnsi="Arial" w:cs="Arial"/>
                <w:sz w:val="18"/>
                <w:szCs w:val="18"/>
              </w:rPr>
            </w:pPr>
            <w:r w:rsidRPr="000E092D">
              <w:rPr>
                <w:rFonts w:ascii="Arial" w:hAnsi="Arial" w:cs="Arial"/>
                <w:sz w:val="18"/>
                <w:szCs w:val="18"/>
              </w:rPr>
              <w:t>Consideration of Anglican &amp; Methodist history, identity, practice and worship</w:t>
            </w:r>
          </w:p>
        </w:tc>
        <w:tc>
          <w:tcPr>
            <w:tcW w:w="2551" w:type="dxa"/>
            <w:shd w:val="clear" w:color="auto" w:fill="auto"/>
          </w:tcPr>
          <w:p w14:paraId="1AA5855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5AF9BC23"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15 x 1hr </w:t>
            </w:r>
          </w:p>
          <w:p w14:paraId="39B380E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Context based learning</w:t>
            </w:r>
          </w:p>
          <w:p w14:paraId="3663FC6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Guided reading </w:t>
            </w:r>
          </w:p>
        </w:tc>
        <w:tc>
          <w:tcPr>
            <w:tcW w:w="1985" w:type="dxa"/>
          </w:tcPr>
          <w:p w14:paraId="34D5B10A"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Lectures: 30</w:t>
            </w:r>
          </w:p>
          <w:p w14:paraId="04F58F06"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 xml:space="preserve">Small groups: 15 </w:t>
            </w:r>
          </w:p>
          <w:p w14:paraId="5B7C8A1B"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Context engagement: 50</w:t>
            </w:r>
          </w:p>
          <w:p w14:paraId="53CB1F19"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Guided Reading: 40</w:t>
            </w:r>
          </w:p>
          <w:p w14:paraId="3274F480"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Preparation: 65</w:t>
            </w:r>
          </w:p>
          <w:p w14:paraId="4BD493FD" w14:textId="77777777" w:rsidR="00517C3D" w:rsidRPr="00CF195B" w:rsidRDefault="00517C3D" w:rsidP="009B2FC2">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Total: 200</w:t>
            </w:r>
          </w:p>
          <w:p w14:paraId="353E214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p>
        </w:tc>
        <w:tc>
          <w:tcPr>
            <w:tcW w:w="2693" w:type="dxa"/>
            <w:shd w:val="clear" w:color="auto" w:fill="auto"/>
          </w:tcPr>
          <w:p w14:paraId="2B90A9B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CF195B">
              <w:rPr>
                <w:rFonts w:ascii="Arial" w:hAnsi="Arial" w:cs="Arial"/>
                <w:sz w:val="18"/>
                <w:szCs w:val="18"/>
              </w:rPr>
              <w:t>Portfolio (6,000 words)</w:t>
            </w:r>
          </w:p>
        </w:tc>
      </w:tr>
      <w:tr w:rsidR="00517C3D" w:rsidRPr="000E092D" w14:paraId="4ABCB27C" w14:textId="77777777" w:rsidTr="009B2FC2">
        <w:trPr>
          <w:trHeight w:val="340"/>
        </w:trPr>
        <w:tc>
          <w:tcPr>
            <w:tcW w:w="426" w:type="dxa"/>
            <w:tcBorders>
              <w:right w:val="nil"/>
            </w:tcBorders>
            <w:shd w:val="clear" w:color="auto" w:fill="auto"/>
          </w:tcPr>
          <w:p w14:paraId="0E7A97CE" w14:textId="77777777" w:rsidR="00517C3D" w:rsidRDefault="00517C3D" w:rsidP="009B2FC2">
            <w:pPr>
              <w:spacing w:before="60" w:after="60" w:line="240" w:lineRule="auto"/>
              <w:rPr>
                <w:rFonts w:ascii="Arial" w:hAnsi="Arial" w:cs="Arial"/>
                <w:b/>
                <w:sz w:val="18"/>
                <w:szCs w:val="18"/>
              </w:rPr>
            </w:pPr>
            <w:r>
              <w:rPr>
                <w:rFonts w:ascii="Arial" w:hAnsi="Arial" w:cs="Arial"/>
                <w:b/>
                <w:sz w:val="18"/>
                <w:szCs w:val="18"/>
              </w:rPr>
              <w:t xml:space="preserve">20 </w:t>
            </w:r>
          </w:p>
        </w:tc>
        <w:tc>
          <w:tcPr>
            <w:tcW w:w="1983" w:type="dxa"/>
            <w:tcBorders>
              <w:left w:val="nil"/>
            </w:tcBorders>
            <w:shd w:val="clear" w:color="auto" w:fill="auto"/>
            <w:vAlign w:val="center"/>
          </w:tcPr>
          <w:p w14:paraId="29B5A65F" w14:textId="77777777" w:rsidR="00517C3D" w:rsidRDefault="00517C3D" w:rsidP="009B2FC2">
            <w:pPr>
              <w:spacing w:after="0" w:line="240" w:lineRule="auto"/>
              <w:rPr>
                <w:rFonts w:ascii="Arial" w:hAnsi="Arial" w:cs="Arial"/>
                <w:sz w:val="20"/>
                <w:szCs w:val="20"/>
              </w:rPr>
            </w:pPr>
            <w:r w:rsidRPr="00315C53">
              <w:rPr>
                <w:rFonts w:ascii="Arial" w:hAnsi="Arial" w:cs="Arial"/>
                <w:sz w:val="20"/>
                <w:szCs w:val="20"/>
              </w:rPr>
              <w:t>Introduction to Christian Doctrine and History</w:t>
            </w:r>
          </w:p>
          <w:p w14:paraId="2CDE93D4" w14:textId="77777777" w:rsidR="004D6092" w:rsidRDefault="004D6092" w:rsidP="009B2FC2">
            <w:pPr>
              <w:spacing w:after="0" w:line="240" w:lineRule="auto"/>
              <w:rPr>
                <w:rFonts w:ascii="Arial" w:hAnsi="Arial" w:cs="Arial"/>
                <w:sz w:val="20"/>
                <w:szCs w:val="20"/>
              </w:rPr>
            </w:pPr>
          </w:p>
          <w:p w14:paraId="101E74F5" w14:textId="081F79B1" w:rsidR="004D6092" w:rsidRPr="00CF195B" w:rsidRDefault="004D6092" w:rsidP="009B2FC2">
            <w:pPr>
              <w:spacing w:after="0" w:line="240" w:lineRule="auto"/>
              <w:rPr>
                <w:rFonts w:ascii="Arial" w:hAnsi="Arial" w:cs="Arial"/>
                <w:sz w:val="20"/>
                <w:szCs w:val="20"/>
              </w:rPr>
            </w:pPr>
            <w:r>
              <w:rPr>
                <w:rFonts w:ascii="Arial" w:hAnsi="Arial" w:cs="Arial"/>
                <w:sz w:val="20"/>
                <w:szCs w:val="20"/>
              </w:rPr>
              <w:t>TMM1131</w:t>
            </w:r>
            <w:bookmarkStart w:id="0" w:name="_GoBack"/>
            <w:bookmarkEnd w:id="0"/>
          </w:p>
        </w:tc>
        <w:tc>
          <w:tcPr>
            <w:tcW w:w="709" w:type="dxa"/>
            <w:shd w:val="clear" w:color="auto" w:fill="auto"/>
          </w:tcPr>
          <w:p w14:paraId="7B799A8A"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032AA18A"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1583D2EC" w14:textId="77777777" w:rsidR="00517C3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7D3F6C84" w14:textId="77777777" w:rsidR="00517C3D" w:rsidRDefault="00517C3D" w:rsidP="009B2FC2">
            <w:pPr>
              <w:autoSpaceDE w:val="0"/>
              <w:autoSpaceDN w:val="0"/>
              <w:adjustRightInd w:val="0"/>
              <w:rPr>
                <w:rFonts w:ascii="Arial" w:hAnsi="Arial" w:cs="Arial"/>
                <w:sz w:val="18"/>
                <w:szCs w:val="18"/>
              </w:rPr>
            </w:pPr>
            <w:r w:rsidRPr="000E092D">
              <w:rPr>
                <w:rFonts w:ascii="Arial" w:hAnsi="Arial" w:cs="Arial"/>
                <w:sz w:val="18"/>
                <w:szCs w:val="18"/>
              </w:rPr>
              <w:t xml:space="preserve">Formation of </w:t>
            </w:r>
            <w:proofErr w:type="gramStart"/>
            <w:r w:rsidRPr="000E092D">
              <w:rPr>
                <w:rFonts w:ascii="Arial" w:hAnsi="Arial" w:cs="Arial"/>
                <w:sz w:val="18"/>
                <w:szCs w:val="18"/>
              </w:rPr>
              <w:t>early  Church</w:t>
            </w:r>
            <w:proofErr w:type="gramEnd"/>
            <w:r>
              <w:rPr>
                <w:rFonts w:ascii="Arial" w:hAnsi="Arial" w:cs="Arial"/>
                <w:sz w:val="18"/>
                <w:szCs w:val="18"/>
              </w:rPr>
              <w:t xml:space="preserve">; </w:t>
            </w:r>
            <w:r w:rsidRPr="000E092D">
              <w:rPr>
                <w:rFonts w:ascii="Arial" w:hAnsi="Arial" w:cs="Arial"/>
                <w:sz w:val="18"/>
                <w:szCs w:val="18"/>
              </w:rPr>
              <w:t>continental and English Reformations</w:t>
            </w:r>
            <w:r>
              <w:rPr>
                <w:rFonts w:ascii="Arial" w:hAnsi="Arial" w:cs="Arial"/>
                <w:sz w:val="18"/>
                <w:szCs w:val="18"/>
              </w:rPr>
              <w:t>; Vatican 2.</w:t>
            </w:r>
          </w:p>
          <w:p w14:paraId="0533116C"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Gives basic introduction to core themes including: Trinity; Christology; Soteriology; Holy Spirit</w:t>
            </w:r>
          </w:p>
        </w:tc>
        <w:tc>
          <w:tcPr>
            <w:tcW w:w="2551" w:type="dxa"/>
            <w:shd w:val="clear" w:color="auto" w:fill="auto"/>
          </w:tcPr>
          <w:p w14:paraId="13300D5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w:t>
            </w:r>
            <w:r>
              <w:rPr>
                <w:rFonts w:ascii="Arial" w:hAnsi="Arial" w:cs="Arial"/>
                <w:sz w:val="18"/>
                <w:szCs w:val="18"/>
              </w:rPr>
              <w:t>30</w:t>
            </w:r>
            <w:r w:rsidRPr="000E092D">
              <w:rPr>
                <w:rFonts w:ascii="Arial" w:hAnsi="Arial" w:cs="Arial"/>
                <w:sz w:val="18"/>
                <w:szCs w:val="18"/>
              </w:rPr>
              <w:t xml:space="preserve"> x 1 hour</w:t>
            </w:r>
          </w:p>
          <w:p w14:paraId="357B8EEE" w14:textId="77777777" w:rsidR="00517C3D" w:rsidRPr="000E092D" w:rsidRDefault="00517C3D" w:rsidP="009B2FC2">
            <w:pPr>
              <w:spacing w:before="60" w:after="60" w:line="240" w:lineRule="auto"/>
              <w:rPr>
                <w:sz w:val="18"/>
                <w:szCs w:val="18"/>
              </w:rPr>
            </w:pPr>
            <w:r w:rsidRPr="000E092D">
              <w:rPr>
                <w:sz w:val="18"/>
                <w:szCs w:val="18"/>
              </w:rPr>
              <w:t>OR</w:t>
            </w:r>
          </w:p>
          <w:p w14:paraId="6027044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53DBB3AA"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2E88707A"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1985" w:type="dxa"/>
          </w:tcPr>
          <w:p w14:paraId="434FCB7E"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Lectures/Online Delivery: </w:t>
            </w:r>
            <w:r>
              <w:rPr>
                <w:rFonts w:ascii="Arial" w:hAnsi="Arial" w:cs="Arial"/>
                <w:sz w:val="18"/>
                <w:szCs w:val="18"/>
              </w:rPr>
              <w:t>30</w:t>
            </w:r>
          </w:p>
          <w:p w14:paraId="673E6C1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w:t>
            </w:r>
            <w:r>
              <w:rPr>
                <w:rFonts w:ascii="Arial" w:hAnsi="Arial" w:cs="Arial"/>
                <w:sz w:val="18"/>
                <w:szCs w:val="18"/>
              </w:rPr>
              <w:t>50</w:t>
            </w:r>
          </w:p>
          <w:p w14:paraId="60C503CB"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Preparation: </w:t>
            </w:r>
            <w:r>
              <w:rPr>
                <w:rFonts w:ascii="Arial" w:hAnsi="Arial" w:cs="Arial"/>
                <w:sz w:val="18"/>
                <w:szCs w:val="18"/>
              </w:rPr>
              <w:t>120</w:t>
            </w:r>
          </w:p>
          <w:p w14:paraId="012F7C5C" w14:textId="77777777" w:rsidR="00517C3D" w:rsidRPr="00CF195B"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Total: </w:t>
            </w:r>
            <w:r>
              <w:rPr>
                <w:rFonts w:ascii="Arial" w:hAnsi="Arial" w:cs="Arial"/>
                <w:sz w:val="18"/>
                <w:szCs w:val="18"/>
              </w:rPr>
              <w:t>2</w:t>
            </w:r>
            <w:r w:rsidRPr="000E092D">
              <w:rPr>
                <w:rFonts w:ascii="Arial" w:hAnsi="Arial" w:cs="Arial"/>
                <w:sz w:val="18"/>
                <w:szCs w:val="18"/>
              </w:rPr>
              <w:t>00</w:t>
            </w:r>
          </w:p>
        </w:tc>
        <w:tc>
          <w:tcPr>
            <w:tcW w:w="2693" w:type="dxa"/>
            <w:shd w:val="clear" w:color="auto" w:fill="auto"/>
          </w:tcPr>
          <w:p w14:paraId="15C2815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w:t>
            </w:r>
            <w:r>
              <w:rPr>
                <w:rFonts w:ascii="Arial" w:hAnsi="Arial" w:cs="Arial"/>
                <w:sz w:val="18"/>
                <w:szCs w:val="18"/>
              </w:rPr>
              <w:t>r</w:t>
            </w:r>
            <w:r w:rsidRPr="000E092D">
              <w:rPr>
                <w:rFonts w:ascii="Arial" w:hAnsi="Arial" w:cs="Arial"/>
                <w:sz w:val="18"/>
                <w:szCs w:val="18"/>
              </w:rPr>
              <w:t>itten Assignment - Essay (</w:t>
            </w:r>
            <w:r>
              <w:rPr>
                <w:rFonts w:ascii="Arial" w:hAnsi="Arial" w:cs="Arial"/>
                <w:sz w:val="18"/>
                <w:szCs w:val="18"/>
              </w:rPr>
              <w:t>50</w:t>
            </w:r>
            <w:r w:rsidRPr="000E092D">
              <w:rPr>
                <w:rFonts w:ascii="Arial" w:hAnsi="Arial" w:cs="Arial"/>
                <w:sz w:val="18"/>
                <w:szCs w:val="18"/>
              </w:rPr>
              <w:t>%)</w:t>
            </w:r>
          </w:p>
          <w:p w14:paraId="61E85E4A" w14:textId="77777777" w:rsidR="00517C3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Written Assignment – essay (2,500 words)</w:t>
            </w:r>
          </w:p>
          <w:p w14:paraId="2A761C0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w:t>
            </w:r>
            <w:r>
              <w:rPr>
                <w:rFonts w:ascii="Arial" w:hAnsi="Arial" w:cs="Arial"/>
                <w:sz w:val="18"/>
                <w:szCs w:val="18"/>
              </w:rPr>
              <w:t>2</w:t>
            </w:r>
            <w:r w:rsidRPr="000E092D">
              <w:rPr>
                <w:rFonts w:ascii="Arial" w:hAnsi="Arial" w:cs="Arial"/>
                <w:sz w:val="18"/>
                <w:szCs w:val="18"/>
              </w:rPr>
              <w:t>: W</w:t>
            </w:r>
            <w:r>
              <w:rPr>
                <w:rFonts w:ascii="Arial" w:hAnsi="Arial" w:cs="Arial"/>
                <w:sz w:val="18"/>
                <w:szCs w:val="18"/>
              </w:rPr>
              <w:t>r</w:t>
            </w:r>
            <w:r w:rsidRPr="000E092D">
              <w:rPr>
                <w:rFonts w:ascii="Arial" w:hAnsi="Arial" w:cs="Arial"/>
                <w:sz w:val="18"/>
                <w:szCs w:val="18"/>
              </w:rPr>
              <w:t>itten Assignment - Essay (</w:t>
            </w:r>
            <w:r>
              <w:rPr>
                <w:rFonts w:ascii="Arial" w:hAnsi="Arial" w:cs="Arial"/>
                <w:sz w:val="18"/>
                <w:szCs w:val="18"/>
              </w:rPr>
              <w:t>50</w:t>
            </w:r>
            <w:r w:rsidRPr="000E092D">
              <w:rPr>
                <w:rFonts w:ascii="Arial" w:hAnsi="Arial" w:cs="Arial"/>
                <w:sz w:val="18"/>
                <w:szCs w:val="18"/>
              </w:rPr>
              <w:t>%)</w:t>
            </w:r>
          </w:p>
          <w:p w14:paraId="101D2FBA" w14:textId="77777777" w:rsidR="00517C3D" w:rsidRPr="00CF195B"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Written Assignment – essay (2,500 words)</w:t>
            </w:r>
          </w:p>
        </w:tc>
      </w:tr>
    </w:tbl>
    <w:p w14:paraId="44181690" w14:textId="77777777" w:rsidR="00517C3D" w:rsidRPr="000E092D" w:rsidRDefault="00517C3D" w:rsidP="00517C3D">
      <w:pPr>
        <w:rPr>
          <w:rFonts w:ascii="Arial" w:hAnsi="Arial" w:cs="Arial"/>
          <w:b/>
          <w:sz w:val="18"/>
        </w:rPr>
        <w:sectPr w:rsidR="00517C3D" w:rsidRPr="000E092D" w:rsidSect="00625B0D">
          <w:pgSz w:w="16838" w:h="11906" w:orient="landscape" w:code="9"/>
          <w:pgMar w:top="1440" w:right="678" w:bottom="1440" w:left="709" w:header="720" w:footer="720" w:gutter="0"/>
          <w:cols w:space="708"/>
          <w:titlePg/>
          <w:docGrid w:linePitch="360"/>
        </w:sectPr>
      </w:pPr>
    </w:p>
    <w:p w14:paraId="6B267225" w14:textId="77777777" w:rsidR="00517C3D" w:rsidRPr="000E092D" w:rsidRDefault="00517C3D" w:rsidP="00517C3D">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2127"/>
        <w:gridCol w:w="9072"/>
      </w:tblGrid>
      <w:tr w:rsidR="00517C3D" w:rsidRPr="000E092D" w14:paraId="726FA052" w14:textId="77777777" w:rsidTr="009B2FC2">
        <w:trPr>
          <w:trHeight w:val="283"/>
        </w:trPr>
        <w:tc>
          <w:tcPr>
            <w:tcW w:w="2127" w:type="dxa"/>
            <w:shd w:val="clear" w:color="auto" w:fill="DEE6E0"/>
            <w:vAlign w:val="center"/>
          </w:tcPr>
          <w:p w14:paraId="3CF5DB7F" w14:textId="77777777" w:rsidR="00517C3D" w:rsidRPr="000E092D" w:rsidRDefault="00517C3D" w:rsidP="009B2FC2">
            <w:pPr>
              <w:rPr>
                <w:rFonts w:ascii="Arial" w:hAnsi="Arial" w:cs="Arial"/>
                <w:b/>
                <w:sz w:val="18"/>
              </w:rPr>
            </w:pPr>
            <w:r w:rsidRPr="000E092D">
              <w:rPr>
                <w:rFonts w:ascii="Arial" w:hAnsi="Arial" w:cs="Arial"/>
                <w:b/>
                <w:sz w:val="18"/>
              </w:rPr>
              <w:t>TEI:</w:t>
            </w:r>
          </w:p>
        </w:tc>
        <w:tc>
          <w:tcPr>
            <w:tcW w:w="9072" w:type="dxa"/>
            <w:vAlign w:val="center"/>
          </w:tcPr>
          <w:p w14:paraId="3EF259E6" w14:textId="77777777" w:rsidR="00517C3D" w:rsidRPr="000E092D" w:rsidRDefault="00517C3D" w:rsidP="009B2FC2">
            <w:pPr>
              <w:rPr>
                <w:b/>
              </w:rPr>
            </w:pPr>
            <w:r w:rsidRPr="000E092D">
              <w:rPr>
                <w:rFonts w:ascii="Arial" w:hAnsi="Arial" w:cs="Arial"/>
                <w:sz w:val="20"/>
              </w:rPr>
              <w:t xml:space="preserve">The Queen’s Foundation </w:t>
            </w:r>
          </w:p>
        </w:tc>
      </w:tr>
      <w:tr w:rsidR="00517C3D" w:rsidRPr="000E092D" w14:paraId="2276E306" w14:textId="77777777" w:rsidTr="009B2FC2">
        <w:trPr>
          <w:trHeight w:val="283"/>
        </w:trPr>
        <w:tc>
          <w:tcPr>
            <w:tcW w:w="2127" w:type="dxa"/>
            <w:shd w:val="clear" w:color="auto" w:fill="DEE6E0"/>
            <w:vAlign w:val="center"/>
          </w:tcPr>
          <w:p w14:paraId="3F666CD7" w14:textId="77777777" w:rsidR="00517C3D" w:rsidRPr="000E092D" w:rsidRDefault="00517C3D" w:rsidP="009B2FC2">
            <w:pPr>
              <w:rPr>
                <w:rFonts w:ascii="Arial" w:hAnsi="Arial" w:cs="Arial"/>
                <w:b/>
                <w:sz w:val="18"/>
              </w:rPr>
            </w:pPr>
            <w:r w:rsidRPr="000E092D">
              <w:rPr>
                <w:rFonts w:ascii="Arial" w:hAnsi="Arial" w:cs="Arial"/>
                <w:b/>
                <w:sz w:val="18"/>
              </w:rPr>
              <w:t>PROGRAMME TITLE:</w:t>
            </w:r>
          </w:p>
        </w:tc>
        <w:tc>
          <w:tcPr>
            <w:tcW w:w="9072" w:type="dxa"/>
            <w:vAlign w:val="center"/>
          </w:tcPr>
          <w:p w14:paraId="576A421B" w14:textId="77777777" w:rsidR="00517C3D" w:rsidRPr="000E092D" w:rsidRDefault="00517C3D" w:rsidP="009B2FC2">
            <w:pPr>
              <w:rPr>
                <w:b/>
              </w:rPr>
            </w:pPr>
            <w:r w:rsidRPr="000E092D">
              <w:rPr>
                <w:rFonts w:ascii="Arial" w:hAnsi="Arial" w:cs="Arial"/>
                <w:sz w:val="20"/>
              </w:rPr>
              <w:t>Diploma of Higher Education in Theology, Ministry &amp; Mission</w:t>
            </w:r>
            <w:r>
              <w:rPr>
                <w:rFonts w:ascii="Arial" w:hAnsi="Arial" w:cs="Arial"/>
                <w:sz w:val="20"/>
              </w:rPr>
              <w:t xml:space="preserve"> – </w:t>
            </w:r>
            <w:r w:rsidRPr="00E808B4">
              <w:rPr>
                <w:rFonts w:ascii="Arial" w:hAnsi="Arial" w:cs="Arial"/>
                <w:sz w:val="20"/>
                <w:highlight w:val="green"/>
              </w:rPr>
              <w:t>Track 2- evening and residential</w:t>
            </w:r>
          </w:p>
        </w:tc>
      </w:tr>
    </w:tbl>
    <w:p w14:paraId="45F00F28" w14:textId="77777777" w:rsidR="00517C3D" w:rsidRPr="000E092D" w:rsidRDefault="00517C3D" w:rsidP="00517C3D">
      <w:pPr>
        <w:spacing w:after="0"/>
        <w:rPr>
          <w:rFonts w:ascii="Arial" w:hAnsi="Arial" w:cs="Arial"/>
          <w:b/>
          <w:sz w:val="18"/>
          <w:szCs w:val="1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71"/>
        <w:gridCol w:w="709"/>
        <w:gridCol w:w="850"/>
        <w:gridCol w:w="1418"/>
        <w:gridCol w:w="2835"/>
        <w:gridCol w:w="2551"/>
        <w:gridCol w:w="1985"/>
        <w:gridCol w:w="2693"/>
      </w:tblGrid>
      <w:tr w:rsidR="00517C3D" w:rsidRPr="000E092D" w14:paraId="34E49D59" w14:textId="77777777" w:rsidTr="009B2FC2">
        <w:trPr>
          <w:trHeight w:val="283"/>
        </w:trPr>
        <w:tc>
          <w:tcPr>
            <w:tcW w:w="2410" w:type="dxa"/>
            <w:gridSpan w:val="2"/>
            <w:shd w:val="clear" w:color="auto" w:fill="006388"/>
            <w:vAlign w:val="center"/>
          </w:tcPr>
          <w:p w14:paraId="2582514B" w14:textId="77777777" w:rsidR="00517C3D" w:rsidRPr="000E092D" w:rsidRDefault="00517C3D" w:rsidP="009B2FC2">
            <w:pPr>
              <w:spacing w:after="0" w:line="240" w:lineRule="auto"/>
              <w:rPr>
                <w:rFonts w:ascii="Arial" w:hAnsi="Arial" w:cs="Arial"/>
                <w:b/>
                <w:color w:val="F6F8F6"/>
                <w:sz w:val="14"/>
              </w:rPr>
            </w:pPr>
            <w:r w:rsidRPr="000E092D">
              <w:rPr>
                <w:rFonts w:ascii="Arial" w:hAnsi="Arial" w:cs="Arial"/>
                <w:b/>
                <w:color w:val="F6F8F6"/>
                <w:sz w:val="14"/>
              </w:rPr>
              <w:t>MODULE TITLE</w:t>
            </w:r>
          </w:p>
        </w:tc>
        <w:tc>
          <w:tcPr>
            <w:tcW w:w="709" w:type="dxa"/>
            <w:shd w:val="clear" w:color="auto" w:fill="006388"/>
            <w:vAlign w:val="center"/>
          </w:tcPr>
          <w:p w14:paraId="137562F8"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LEVEL</w:t>
            </w:r>
          </w:p>
        </w:tc>
        <w:tc>
          <w:tcPr>
            <w:tcW w:w="850" w:type="dxa"/>
            <w:shd w:val="clear" w:color="auto" w:fill="006388"/>
            <w:vAlign w:val="center"/>
          </w:tcPr>
          <w:p w14:paraId="19628AD4"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CREDITS</w:t>
            </w:r>
          </w:p>
        </w:tc>
        <w:tc>
          <w:tcPr>
            <w:tcW w:w="1418" w:type="dxa"/>
            <w:shd w:val="clear" w:color="auto" w:fill="006388"/>
            <w:vAlign w:val="center"/>
          </w:tcPr>
          <w:p w14:paraId="7474AC79"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COMPULSORY?</w:t>
            </w:r>
          </w:p>
        </w:tc>
        <w:tc>
          <w:tcPr>
            <w:tcW w:w="2835" w:type="dxa"/>
            <w:shd w:val="clear" w:color="auto" w:fill="006388"/>
            <w:vAlign w:val="center"/>
          </w:tcPr>
          <w:p w14:paraId="3B098668"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SUMMARY OF CONTENT</w:t>
            </w:r>
          </w:p>
        </w:tc>
        <w:tc>
          <w:tcPr>
            <w:tcW w:w="2551" w:type="dxa"/>
            <w:shd w:val="clear" w:color="auto" w:fill="006388"/>
            <w:vAlign w:val="center"/>
          </w:tcPr>
          <w:p w14:paraId="777625B6"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DELIVERY METHODS</w:t>
            </w:r>
          </w:p>
        </w:tc>
        <w:tc>
          <w:tcPr>
            <w:tcW w:w="1985" w:type="dxa"/>
            <w:shd w:val="clear" w:color="auto" w:fill="006388"/>
            <w:vAlign w:val="center"/>
          </w:tcPr>
          <w:p w14:paraId="0A91A078"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CONTACT HOURS</w:t>
            </w:r>
          </w:p>
        </w:tc>
        <w:tc>
          <w:tcPr>
            <w:tcW w:w="2693" w:type="dxa"/>
            <w:shd w:val="clear" w:color="auto" w:fill="006388"/>
            <w:vAlign w:val="center"/>
          </w:tcPr>
          <w:p w14:paraId="0FC5DE0F"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ASSESSMENT METHODS</w:t>
            </w:r>
          </w:p>
        </w:tc>
      </w:tr>
      <w:tr w:rsidR="00517C3D" w:rsidRPr="000E092D" w14:paraId="0C8AA525" w14:textId="77777777" w:rsidTr="009B2FC2">
        <w:trPr>
          <w:trHeight w:val="340"/>
        </w:trPr>
        <w:tc>
          <w:tcPr>
            <w:tcW w:w="439" w:type="dxa"/>
            <w:tcBorders>
              <w:right w:val="nil"/>
            </w:tcBorders>
            <w:shd w:val="clear" w:color="auto" w:fill="auto"/>
          </w:tcPr>
          <w:p w14:paraId="41752624"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w:t>
            </w:r>
          </w:p>
        </w:tc>
        <w:tc>
          <w:tcPr>
            <w:tcW w:w="1971" w:type="dxa"/>
            <w:tcBorders>
              <w:left w:val="nil"/>
            </w:tcBorders>
            <w:shd w:val="clear" w:color="auto" w:fill="auto"/>
          </w:tcPr>
          <w:p w14:paraId="4644FF81"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O</w:t>
            </w:r>
            <w:r>
              <w:rPr>
                <w:rFonts w:ascii="Arial" w:hAnsi="Arial" w:cs="Arial"/>
                <w:sz w:val="20"/>
                <w:szCs w:val="20"/>
              </w:rPr>
              <w:t xml:space="preserve">ld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w:t>
            </w:r>
            <w:proofErr w:type="gramStart"/>
            <w:r w:rsidRPr="000E092D">
              <w:rPr>
                <w:rFonts w:ascii="Arial" w:hAnsi="Arial" w:cs="Arial"/>
                <w:sz w:val="20"/>
                <w:szCs w:val="20"/>
              </w:rPr>
              <w:t>In</w:t>
            </w:r>
            <w:proofErr w:type="gramEnd"/>
            <w:r w:rsidRPr="000E092D">
              <w:rPr>
                <w:rFonts w:ascii="Arial" w:hAnsi="Arial" w:cs="Arial"/>
                <w:sz w:val="20"/>
                <w:szCs w:val="20"/>
              </w:rPr>
              <w:t xml:space="preserve"> Context</w:t>
            </w:r>
          </w:p>
          <w:p w14:paraId="600ADC31" w14:textId="77777777" w:rsidR="00517C3D" w:rsidRPr="000E092D" w:rsidRDefault="00517C3D" w:rsidP="009B2FC2">
            <w:pPr>
              <w:spacing w:before="60" w:after="60" w:line="240" w:lineRule="auto"/>
              <w:rPr>
                <w:sz w:val="18"/>
                <w:szCs w:val="18"/>
              </w:rPr>
            </w:pPr>
            <w:r>
              <w:rPr>
                <w:rFonts w:ascii="Arial" w:hAnsi="Arial" w:cs="Arial"/>
                <w:sz w:val="20"/>
                <w:szCs w:val="20"/>
              </w:rPr>
              <w:t>TMM2087</w:t>
            </w:r>
          </w:p>
        </w:tc>
        <w:tc>
          <w:tcPr>
            <w:tcW w:w="709" w:type="dxa"/>
            <w:shd w:val="clear" w:color="auto" w:fill="auto"/>
          </w:tcPr>
          <w:p w14:paraId="1BAE25F6"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02F2FFE6"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3F4FD081"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YES</w:t>
            </w:r>
          </w:p>
        </w:tc>
        <w:tc>
          <w:tcPr>
            <w:tcW w:w="2835" w:type="dxa"/>
          </w:tcPr>
          <w:p w14:paraId="73FEB64F"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Study of an Old Testament text: either Genesis, Psalms, Amos or Daniel</w:t>
            </w:r>
          </w:p>
        </w:tc>
        <w:tc>
          <w:tcPr>
            <w:tcW w:w="2551" w:type="dxa"/>
            <w:shd w:val="clear" w:color="auto" w:fill="auto"/>
          </w:tcPr>
          <w:p w14:paraId="0DA4F68E"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0C9350D3"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0A905AB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5EF4CA7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7008029B" w14:textId="77777777" w:rsidR="00517C3D" w:rsidRPr="000E092D" w:rsidRDefault="00517C3D" w:rsidP="009B2FC2">
            <w:pPr>
              <w:jc w:val="center"/>
            </w:pPr>
          </w:p>
        </w:tc>
        <w:tc>
          <w:tcPr>
            <w:tcW w:w="1985" w:type="dxa"/>
          </w:tcPr>
          <w:p w14:paraId="7E58EA2B"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341C692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40FC09C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200F67F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0A1343D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p w14:paraId="201D9CC4" w14:textId="77777777" w:rsidR="00517C3D" w:rsidRPr="000E092D" w:rsidRDefault="00517C3D" w:rsidP="009B2FC2">
            <w:pPr>
              <w:pStyle w:val="ListParagraph"/>
              <w:spacing w:before="60" w:after="60" w:line="240" w:lineRule="auto"/>
              <w:ind w:left="210"/>
              <w:contextualSpacing w:val="0"/>
              <w:rPr>
                <w:sz w:val="18"/>
                <w:szCs w:val="18"/>
              </w:rPr>
            </w:pPr>
          </w:p>
        </w:tc>
        <w:tc>
          <w:tcPr>
            <w:tcW w:w="2693" w:type="dxa"/>
            <w:shd w:val="clear" w:color="auto" w:fill="auto"/>
          </w:tcPr>
          <w:p w14:paraId="2B13DE0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text of a sermon (40%)</w:t>
            </w:r>
          </w:p>
          <w:p w14:paraId="343874D3"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Sermon (1,000 words)</w:t>
            </w:r>
          </w:p>
          <w:p w14:paraId="74E69FC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Written Rationale / Commentary (60%)</w:t>
            </w:r>
          </w:p>
          <w:p w14:paraId="4E8CD9C1"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Sermon commentary (1,500 words)</w:t>
            </w:r>
          </w:p>
        </w:tc>
      </w:tr>
      <w:tr w:rsidR="00517C3D" w:rsidRPr="000E092D" w14:paraId="3B6A4ECD" w14:textId="77777777" w:rsidTr="009B2FC2">
        <w:trPr>
          <w:trHeight w:val="340"/>
        </w:trPr>
        <w:tc>
          <w:tcPr>
            <w:tcW w:w="439" w:type="dxa"/>
            <w:tcBorders>
              <w:right w:val="nil"/>
            </w:tcBorders>
            <w:shd w:val="clear" w:color="auto" w:fill="auto"/>
          </w:tcPr>
          <w:p w14:paraId="3DEE42B9"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2</w:t>
            </w:r>
          </w:p>
        </w:tc>
        <w:tc>
          <w:tcPr>
            <w:tcW w:w="1971" w:type="dxa"/>
            <w:tcBorders>
              <w:left w:val="nil"/>
            </w:tcBorders>
            <w:shd w:val="clear" w:color="auto" w:fill="auto"/>
          </w:tcPr>
          <w:p w14:paraId="78829B94"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N</w:t>
            </w:r>
            <w:r>
              <w:rPr>
                <w:rFonts w:ascii="Arial" w:hAnsi="Arial" w:cs="Arial"/>
                <w:sz w:val="20"/>
                <w:szCs w:val="20"/>
              </w:rPr>
              <w:t xml:space="preserve">ew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w:t>
            </w:r>
            <w:proofErr w:type="gramStart"/>
            <w:r w:rsidRPr="000E092D">
              <w:rPr>
                <w:rFonts w:ascii="Arial" w:hAnsi="Arial" w:cs="Arial"/>
                <w:sz w:val="20"/>
                <w:szCs w:val="20"/>
              </w:rPr>
              <w:t>In</w:t>
            </w:r>
            <w:proofErr w:type="gramEnd"/>
            <w:r w:rsidRPr="000E092D">
              <w:rPr>
                <w:rFonts w:ascii="Arial" w:hAnsi="Arial" w:cs="Arial"/>
                <w:sz w:val="20"/>
                <w:szCs w:val="20"/>
              </w:rPr>
              <w:t xml:space="preserve"> Context</w:t>
            </w:r>
          </w:p>
          <w:p w14:paraId="45977DF1" w14:textId="77777777" w:rsidR="00517C3D" w:rsidRPr="000E092D" w:rsidRDefault="00517C3D" w:rsidP="009B2FC2">
            <w:pPr>
              <w:spacing w:before="60" w:after="60" w:line="240" w:lineRule="auto"/>
              <w:rPr>
                <w:sz w:val="18"/>
                <w:szCs w:val="18"/>
              </w:rPr>
            </w:pPr>
            <w:r>
              <w:rPr>
                <w:rFonts w:ascii="Arial" w:hAnsi="Arial" w:cs="Arial"/>
                <w:sz w:val="20"/>
                <w:szCs w:val="20"/>
              </w:rPr>
              <w:t>TMM2077</w:t>
            </w:r>
          </w:p>
        </w:tc>
        <w:tc>
          <w:tcPr>
            <w:tcW w:w="709" w:type="dxa"/>
            <w:shd w:val="clear" w:color="auto" w:fill="auto"/>
          </w:tcPr>
          <w:p w14:paraId="5FC76615"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7FA4242B"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570C7F14"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YES</w:t>
            </w:r>
          </w:p>
        </w:tc>
        <w:tc>
          <w:tcPr>
            <w:tcW w:w="2835" w:type="dxa"/>
          </w:tcPr>
          <w:p w14:paraId="15740D0B"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Study of a New Testament text: either Romans, Hebrews</w:t>
            </w:r>
            <w:proofErr w:type="gramStart"/>
            <w:r>
              <w:rPr>
                <w:rFonts w:ascii="Arial" w:hAnsi="Arial" w:cs="Arial"/>
                <w:sz w:val="18"/>
                <w:szCs w:val="18"/>
              </w:rPr>
              <w:t>, ,</w:t>
            </w:r>
            <w:proofErr w:type="gramEnd"/>
            <w:r>
              <w:rPr>
                <w:rFonts w:ascii="Arial" w:hAnsi="Arial" w:cs="Arial"/>
                <w:sz w:val="18"/>
                <w:szCs w:val="18"/>
              </w:rPr>
              <w:t xml:space="preserve"> Gospel of John</w:t>
            </w:r>
            <w:r w:rsidRPr="000E092D">
              <w:rPr>
                <w:rFonts w:ascii="Arial" w:hAnsi="Arial" w:cs="Arial"/>
                <w:sz w:val="18"/>
                <w:szCs w:val="18"/>
              </w:rPr>
              <w:t xml:space="preserve"> or Gospel of Luke (latter with attention to liberation context)</w:t>
            </w:r>
          </w:p>
        </w:tc>
        <w:tc>
          <w:tcPr>
            <w:tcW w:w="2551" w:type="dxa"/>
            <w:shd w:val="clear" w:color="auto" w:fill="auto"/>
          </w:tcPr>
          <w:p w14:paraId="20250C4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4853E85D"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56060DF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41521F2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06813EDC" w14:textId="77777777" w:rsidR="00517C3D" w:rsidRPr="000E092D" w:rsidRDefault="00517C3D" w:rsidP="009B2FC2">
            <w:pPr>
              <w:spacing w:before="60" w:after="60" w:line="240" w:lineRule="auto"/>
              <w:rPr>
                <w:sz w:val="18"/>
                <w:szCs w:val="18"/>
              </w:rPr>
            </w:pPr>
          </w:p>
          <w:p w14:paraId="275539CB" w14:textId="77777777" w:rsidR="00517C3D" w:rsidRPr="000E092D" w:rsidRDefault="00517C3D" w:rsidP="009B2FC2">
            <w:pPr>
              <w:pStyle w:val="ListParagraph"/>
              <w:spacing w:before="60" w:after="60" w:line="240" w:lineRule="auto"/>
              <w:ind w:left="210"/>
              <w:contextualSpacing w:val="0"/>
              <w:rPr>
                <w:sz w:val="18"/>
                <w:szCs w:val="18"/>
              </w:rPr>
            </w:pPr>
          </w:p>
        </w:tc>
        <w:tc>
          <w:tcPr>
            <w:tcW w:w="1985" w:type="dxa"/>
          </w:tcPr>
          <w:p w14:paraId="0B96D93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3518F7B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19E3F94E"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59DFE64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7D92DDF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0659CC8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Written Assignment (100%)</w:t>
            </w:r>
          </w:p>
          <w:p w14:paraId="3E075C3C"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(2,500 words)</w:t>
            </w:r>
          </w:p>
        </w:tc>
      </w:tr>
      <w:tr w:rsidR="00517C3D" w:rsidRPr="000E092D" w14:paraId="0CED2004" w14:textId="77777777" w:rsidTr="009B2FC2">
        <w:trPr>
          <w:trHeight w:val="340"/>
        </w:trPr>
        <w:tc>
          <w:tcPr>
            <w:tcW w:w="439" w:type="dxa"/>
            <w:tcBorders>
              <w:right w:val="nil"/>
            </w:tcBorders>
            <w:shd w:val="clear" w:color="auto" w:fill="auto"/>
          </w:tcPr>
          <w:p w14:paraId="785DE29D"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3</w:t>
            </w:r>
          </w:p>
        </w:tc>
        <w:tc>
          <w:tcPr>
            <w:tcW w:w="1971" w:type="dxa"/>
            <w:tcBorders>
              <w:left w:val="nil"/>
            </w:tcBorders>
            <w:shd w:val="clear" w:color="auto" w:fill="auto"/>
          </w:tcPr>
          <w:p w14:paraId="44CBA090" w14:textId="77777777" w:rsidR="00517C3D" w:rsidRPr="000E092D" w:rsidRDefault="00517C3D" w:rsidP="009B2FC2">
            <w:pPr>
              <w:spacing w:before="60" w:after="60" w:line="240" w:lineRule="auto"/>
              <w:rPr>
                <w:rFonts w:ascii="Arial" w:hAnsi="Arial" w:cs="Arial"/>
                <w:sz w:val="20"/>
                <w:szCs w:val="20"/>
              </w:rPr>
            </w:pPr>
            <w:r w:rsidRPr="000E092D">
              <w:rPr>
                <w:rFonts w:ascii="Arial" w:hAnsi="Arial" w:cs="Arial"/>
                <w:sz w:val="20"/>
                <w:szCs w:val="20"/>
              </w:rPr>
              <w:t>Topics in Christian Doctrine</w:t>
            </w:r>
          </w:p>
          <w:p w14:paraId="52DB9425" w14:textId="77777777" w:rsidR="00517C3D" w:rsidRPr="000E092D" w:rsidRDefault="00517C3D" w:rsidP="009B2FC2">
            <w:pPr>
              <w:spacing w:before="60" w:after="60" w:line="240" w:lineRule="auto"/>
              <w:rPr>
                <w:rFonts w:ascii="Arial" w:hAnsi="Arial" w:cs="Arial"/>
                <w:sz w:val="20"/>
                <w:szCs w:val="20"/>
              </w:rPr>
            </w:pPr>
            <w:r>
              <w:rPr>
                <w:rFonts w:ascii="Arial" w:hAnsi="Arial" w:cs="Arial"/>
                <w:sz w:val="20"/>
                <w:szCs w:val="20"/>
              </w:rPr>
              <w:t>TMM2121</w:t>
            </w:r>
          </w:p>
          <w:p w14:paraId="4CCF357E" w14:textId="77777777" w:rsidR="00517C3D" w:rsidRPr="000E092D" w:rsidRDefault="00517C3D" w:rsidP="009B2FC2">
            <w:pPr>
              <w:spacing w:before="60" w:after="60" w:line="240" w:lineRule="auto"/>
              <w:rPr>
                <w:rFonts w:ascii="Arial" w:hAnsi="Arial" w:cs="Arial"/>
                <w:sz w:val="18"/>
                <w:szCs w:val="18"/>
              </w:rPr>
            </w:pPr>
          </w:p>
        </w:tc>
        <w:tc>
          <w:tcPr>
            <w:tcW w:w="709" w:type="dxa"/>
            <w:shd w:val="clear" w:color="auto" w:fill="auto"/>
          </w:tcPr>
          <w:p w14:paraId="44440BBF"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1838A96"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2E685B0F"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YES</w:t>
            </w:r>
          </w:p>
        </w:tc>
        <w:tc>
          <w:tcPr>
            <w:tcW w:w="2835" w:type="dxa"/>
          </w:tcPr>
          <w:p w14:paraId="747A1BA0"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 xml:space="preserve">Exploration of two major doctrinal areas: Christology (Historical Jesus; Creeds; Reformation; contextual </w:t>
            </w:r>
            <w:proofErr w:type="spellStart"/>
            <w:r w:rsidRPr="000E092D">
              <w:rPr>
                <w:rFonts w:ascii="Arial" w:hAnsi="Arial" w:cs="Arial"/>
                <w:sz w:val="18"/>
                <w:szCs w:val="18"/>
              </w:rPr>
              <w:t>Christologies</w:t>
            </w:r>
            <w:proofErr w:type="spellEnd"/>
            <w:r w:rsidRPr="000E092D">
              <w:rPr>
                <w:rFonts w:ascii="Arial" w:hAnsi="Arial" w:cs="Arial"/>
                <w:sz w:val="18"/>
                <w:szCs w:val="18"/>
              </w:rPr>
              <w:t xml:space="preserve">) and soteriology (models of atonement; atonement theory). </w:t>
            </w:r>
          </w:p>
          <w:p w14:paraId="0B82B1EA"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2FF025B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 hour</w:t>
            </w:r>
          </w:p>
          <w:p w14:paraId="2AE3B0CD"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7C0281B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073709C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w:t>
            </w:r>
          </w:p>
          <w:p w14:paraId="657E9EB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Discussion</w:t>
            </w:r>
          </w:p>
          <w:p w14:paraId="459B8548"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1985" w:type="dxa"/>
          </w:tcPr>
          <w:p w14:paraId="7A54FAD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20</w:t>
            </w:r>
          </w:p>
          <w:p w14:paraId="2927E23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7A1E6F8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10</w:t>
            </w:r>
          </w:p>
          <w:p w14:paraId="7CAAAC6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3AA48AD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556E2B9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7E8B64D8"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Doctrine Essay (2,500 words)</w:t>
            </w:r>
          </w:p>
          <w:p w14:paraId="44A8B19F" w14:textId="77777777" w:rsidR="00517C3D" w:rsidRPr="000E092D" w:rsidRDefault="00517C3D" w:rsidP="009B2FC2">
            <w:pPr>
              <w:pStyle w:val="ListParagraph"/>
              <w:numPr>
                <w:ilvl w:val="0"/>
                <w:numId w:val="11"/>
              </w:numPr>
              <w:spacing w:before="60" w:after="60"/>
              <w:ind w:left="210" w:hanging="142"/>
              <w:rPr>
                <w:rFonts w:ascii="Arial" w:hAnsi="Arial" w:cs="Arial"/>
                <w:sz w:val="18"/>
                <w:szCs w:val="18"/>
                <w:lang w:val="en-US"/>
              </w:rPr>
            </w:pPr>
            <w:r w:rsidRPr="000E092D">
              <w:rPr>
                <w:rFonts w:ascii="Arial" w:hAnsi="Arial" w:cs="Arial"/>
                <w:sz w:val="18"/>
                <w:szCs w:val="18"/>
              </w:rPr>
              <w:t xml:space="preserve">Component 2: </w:t>
            </w:r>
            <w:r w:rsidRPr="000E092D">
              <w:rPr>
                <w:rFonts w:ascii="Arial" w:hAnsi="Arial" w:cs="Arial"/>
                <w:sz w:val="18"/>
                <w:szCs w:val="18"/>
                <w:lang w:val="en-US"/>
              </w:rPr>
              <w:t xml:space="preserve">Presentation / commentary </w:t>
            </w:r>
            <w:r w:rsidRPr="000E092D">
              <w:rPr>
                <w:rFonts w:ascii="Arial" w:hAnsi="Arial" w:cs="Arial"/>
                <w:sz w:val="18"/>
                <w:szCs w:val="18"/>
              </w:rPr>
              <w:t>(50%)</w:t>
            </w:r>
          </w:p>
          <w:p w14:paraId="16B3040B" w14:textId="77777777" w:rsidR="00517C3D" w:rsidRPr="000E092D" w:rsidRDefault="00517C3D" w:rsidP="009B2FC2">
            <w:pPr>
              <w:pStyle w:val="ListParagraph"/>
              <w:numPr>
                <w:ilvl w:val="1"/>
                <w:numId w:val="11"/>
              </w:numPr>
              <w:spacing w:before="60" w:after="60" w:line="240" w:lineRule="auto"/>
              <w:ind w:left="743" w:hanging="284"/>
              <w:contextualSpacing w:val="0"/>
              <w:rPr>
                <w:rFonts w:ascii="Arial" w:hAnsi="Arial" w:cs="Arial"/>
                <w:sz w:val="18"/>
                <w:szCs w:val="18"/>
              </w:rPr>
            </w:pPr>
            <w:r w:rsidRPr="000E092D">
              <w:rPr>
                <w:rFonts w:ascii="Arial" w:hAnsi="Arial" w:cs="Arial"/>
                <w:sz w:val="18"/>
                <w:szCs w:val="18"/>
              </w:rPr>
              <w:t xml:space="preserve">Oral presentation (15 mins) </w:t>
            </w:r>
          </w:p>
          <w:p w14:paraId="6CAEE752"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commentary (1,500 words)</w:t>
            </w:r>
          </w:p>
        </w:tc>
      </w:tr>
      <w:tr w:rsidR="00517C3D" w:rsidRPr="000E092D" w14:paraId="2CAD4144" w14:textId="77777777" w:rsidTr="009B2FC2">
        <w:trPr>
          <w:trHeight w:val="340"/>
        </w:trPr>
        <w:tc>
          <w:tcPr>
            <w:tcW w:w="439" w:type="dxa"/>
            <w:tcBorders>
              <w:right w:val="nil"/>
            </w:tcBorders>
            <w:shd w:val="clear" w:color="auto" w:fill="auto"/>
          </w:tcPr>
          <w:p w14:paraId="7FF1EA3A"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lastRenderedPageBreak/>
              <w:t>4</w:t>
            </w:r>
          </w:p>
        </w:tc>
        <w:tc>
          <w:tcPr>
            <w:tcW w:w="1971" w:type="dxa"/>
            <w:tcBorders>
              <w:left w:val="nil"/>
            </w:tcBorders>
            <w:shd w:val="clear" w:color="auto" w:fill="auto"/>
          </w:tcPr>
          <w:p w14:paraId="7EB3BCC9"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Christianity and Inter Faith Engagement</w:t>
            </w:r>
          </w:p>
          <w:p w14:paraId="505E65D4"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TMM2257</w:t>
            </w:r>
          </w:p>
          <w:p w14:paraId="507544C4" w14:textId="77777777" w:rsidR="00517C3D" w:rsidRPr="000E092D" w:rsidRDefault="00517C3D" w:rsidP="009B2FC2">
            <w:pPr>
              <w:spacing w:before="60" w:after="60" w:line="240" w:lineRule="auto"/>
              <w:rPr>
                <w:rFonts w:ascii="Arial" w:hAnsi="Arial" w:cs="Arial"/>
                <w:sz w:val="18"/>
                <w:szCs w:val="18"/>
              </w:rPr>
            </w:pPr>
          </w:p>
        </w:tc>
        <w:tc>
          <w:tcPr>
            <w:tcW w:w="709" w:type="dxa"/>
            <w:shd w:val="clear" w:color="auto" w:fill="auto"/>
          </w:tcPr>
          <w:p w14:paraId="3DDBE95F"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3894B701"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3C3D84DE"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1F1F1AE2"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Engage with impact of interfaith engagement on Christian discipleship. Includes visits to mosque, synagogue and gurdwara, along with input from local faith representatives</w:t>
            </w:r>
          </w:p>
        </w:tc>
        <w:tc>
          <w:tcPr>
            <w:tcW w:w="2551" w:type="dxa"/>
            <w:shd w:val="clear" w:color="auto" w:fill="auto"/>
          </w:tcPr>
          <w:p w14:paraId="0757089A"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12 x 1 hour</w:t>
            </w:r>
          </w:p>
          <w:p w14:paraId="30F1ADC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Visits (unaccompanied by staff)</w:t>
            </w:r>
          </w:p>
          <w:p w14:paraId="42A456C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p w14:paraId="35A0EB14"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7967243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12</w:t>
            </w:r>
          </w:p>
          <w:p w14:paraId="04E677C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Visits: 12</w:t>
            </w:r>
          </w:p>
          <w:p w14:paraId="188CEC2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20</w:t>
            </w:r>
          </w:p>
          <w:p w14:paraId="714B464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56</w:t>
            </w:r>
          </w:p>
          <w:p w14:paraId="6FD372D8"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1DE9C81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 xml:space="preserve">Component </w:t>
            </w:r>
            <w:proofErr w:type="gramStart"/>
            <w:r w:rsidRPr="00A72954">
              <w:rPr>
                <w:rFonts w:ascii="Arial" w:hAnsi="Arial" w:cs="Arial"/>
                <w:sz w:val="18"/>
                <w:szCs w:val="18"/>
              </w:rPr>
              <w:t>1:Written</w:t>
            </w:r>
            <w:proofErr w:type="gramEnd"/>
            <w:r w:rsidRPr="00A72954">
              <w:rPr>
                <w:rFonts w:ascii="Arial" w:hAnsi="Arial" w:cs="Arial"/>
                <w:sz w:val="18"/>
                <w:szCs w:val="18"/>
              </w:rPr>
              <w:t xml:space="preserve"> Theological reflection </w:t>
            </w:r>
            <w:r>
              <w:rPr>
                <w:rFonts w:ascii="Arial" w:hAnsi="Arial" w:cs="Arial"/>
                <w:sz w:val="18"/>
                <w:szCs w:val="18"/>
              </w:rPr>
              <w:t>- 2500 words</w:t>
            </w:r>
            <w:r w:rsidRPr="00A72954">
              <w:rPr>
                <w:rFonts w:ascii="Arial" w:hAnsi="Arial" w:cs="Arial"/>
                <w:sz w:val="18"/>
                <w:szCs w:val="18"/>
              </w:rPr>
              <w:t xml:space="preserve"> 100%</w:t>
            </w:r>
          </w:p>
        </w:tc>
      </w:tr>
      <w:tr w:rsidR="00517C3D" w:rsidRPr="000E092D" w14:paraId="6C4DA07B" w14:textId="77777777" w:rsidTr="009B2FC2">
        <w:trPr>
          <w:trHeight w:val="340"/>
        </w:trPr>
        <w:tc>
          <w:tcPr>
            <w:tcW w:w="439" w:type="dxa"/>
            <w:tcBorders>
              <w:right w:val="nil"/>
            </w:tcBorders>
            <w:shd w:val="clear" w:color="auto" w:fill="auto"/>
          </w:tcPr>
          <w:p w14:paraId="0DADA8AB"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5</w:t>
            </w:r>
          </w:p>
        </w:tc>
        <w:tc>
          <w:tcPr>
            <w:tcW w:w="1971" w:type="dxa"/>
            <w:tcBorders>
              <w:left w:val="nil"/>
            </w:tcBorders>
            <w:shd w:val="clear" w:color="auto" w:fill="auto"/>
          </w:tcPr>
          <w:p w14:paraId="5A2C6F3A"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Christian Faith &amp; Ethical Living</w:t>
            </w:r>
          </w:p>
          <w:p w14:paraId="75B3EC5E"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rPr>
              <w:t>TMM2171</w:t>
            </w:r>
          </w:p>
        </w:tc>
        <w:tc>
          <w:tcPr>
            <w:tcW w:w="709" w:type="dxa"/>
            <w:shd w:val="clear" w:color="auto" w:fill="auto"/>
          </w:tcPr>
          <w:p w14:paraId="127FCC5C"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4BCFA2CA"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77A4F027"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0D9E0108"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Ethical theory and grounds/sources for ethical decisions. Exploration of impact on mission, economics/money, ecology and social justice. Content on postmodernity/modernity.</w:t>
            </w:r>
          </w:p>
        </w:tc>
        <w:tc>
          <w:tcPr>
            <w:tcW w:w="2551" w:type="dxa"/>
            <w:shd w:val="clear" w:color="auto" w:fill="auto"/>
          </w:tcPr>
          <w:p w14:paraId="019A42F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1606990D"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w:t>
            </w:r>
          </w:p>
          <w:p w14:paraId="162A537B"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70D146C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2795EFA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3E173B9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10 </w:t>
            </w:r>
          </w:p>
          <w:p w14:paraId="1C5722D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10</w:t>
            </w:r>
          </w:p>
          <w:p w14:paraId="55DFA6E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001208B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100</w:t>
            </w:r>
          </w:p>
          <w:p w14:paraId="4EE51B7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465A720D"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16D6467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35596891"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one approach (2,500 words)</w:t>
            </w:r>
          </w:p>
          <w:p w14:paraId="420D64C2" w14:textId="77777777" w:rsidR="00517C3D" w:rsidRPr="00BC06B1" w:rsidRDefault="00517C3D" w:rsidP="009B2FC2">
            <w:pPr>
              <w:pStyle w:val="ListParagraph"/>
              <w:numPr>
                <w:ilvl w:val="1"/>
                <w:numId w:val="11"/>
              </w:numPr>
              <w:spacing w:before="60" w:after="60" w:line="240" w:lineRule="auto"/>
              <w:ind w:left="743" w:hanging="284"/>
              <w:contextualSpacing w:val="0"/>
              <w:rPr>
                <w:rFonts w:ascii="Arial" w:hAnsi="Arial"/>
                <w:sz w:val="18"/>
                <w:szCs w:val="18"/>
              </w:rPr>
            </w:pPr>
          </w:p>
          <w:p w14:paraId="16DF3767" w14:textId="77777777" w:rsidR="00517C3D" w:rsidRDefault="00517C3D" w:rsidP="009B2FC2">
            <w:pPr>
              <w:spacing w:before="60" w:after="60" w:line="240" w:lineRule="auto"/>
              <w:rPr>
                <w:rFonts w:ascii="Arial" w:hAnsi="Arial"/>
                <w:sz w:val="18"/>
                <w:szCs w:val="18"/>
              </w:rPr>
            </w:pPr>
            <w:r>
              <w:rPr>
                <w:rFonts w:ascii="Arial" w:hAnsi="Arial"/>
                <w:sz w:val="18"/>
                <w:szCs w:val="18"/>
              </w:rPr>
              <w:t>Component 2 Resource for others</w:t>
            </w:r>
          </w:p>
          <w:p w14:paraId="0C5D247E" w14:textId="77777777" w:rsidR="00517C3D" w:rsidRPr="000E092D" w:rsidRDefault="00517C3D" w:rsidP="009B2FC2">
            <w:pPr>
              <w:pStyle w:val="ListParagraph"/>
              <w:numPr>
                <w:ilvl w:val="1"/>
                <w:numId w:val="11"/>
              </w:numPr>
              <w:spacing w:before="60" w:after="60" w:line="240" w:lineRule="auto"/>
              <w:ind w:left="743" w:hanging="284"/>
              <w:contextualSpacing w:val="0"/>
              <w:rPr>
                <w:rFonts w:ascii="Arial" w:hAnsi="Arial"/>
                <w:sz w:val="18"/>
                <w:szCs w:val="18"/>
              </w:rPr>
            </w:pPr>
            <w:r>
              <w:rPr>
                <w:rFonts w:ascii="Arial" w:hAnsi="Arial"/>
                <w:sz w:val="18"/>
                <w:szCs w:val="18"/>
              </w:rPr>
              <w:t>Written rationale/ commentary 2,500 words (50%)</w:t>
            </w:r>
          </w:p>
        </w:tc>
      </w:tr>
      <w:tr w:rsidR="00517C3D" w:rsidRPr="000E092D" w14:paraId="48AEA449" w14:textId="77777777" w:rsidTr="009B2FC2">
        <w:trPr>
          <w:trHeight w:val="340"/>
        </w:trPr>
        <w:tc>
          <w:tcPr>
            <w:tcW w:w="439" w:type="dxa"/>
            <w:tcBorders>
              <w:right w:val="nil"/>
            </w:tcBorders>
            <w:shd w:val="clear" w:color="auto" w:fill="auto"/>
          </w:tcPr>
          <w:p w14:paraId="79127D0D"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6</w:t>
            </w:r>
          </w:p>
        </w:tc>
        <w:tc>
          <w:tcPr>
            <w:tcW w:w="1971" w:type="dxa"/>
            <w:tcBorders>
              <w:left w:val="nil"/>
            </w:tcBorders>
            <w:shd w:val="clear" w:color="auto" w:fill="auto"/>
          </w:tcPr>
          <w:p w14:paraId="55544AFD"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Preparing for Denominational Ministry</w:t>
            </w:r>
          </w:p>
          <w:p w14:paraId="1DCDC213"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TMM2331</w:t>
            </w:r>
          </w:p>
        </w:tc>
        <w:tc>
          <w:tcPr>
            <w:tcW w:w="709" w:type="dxa"/>
            <w:shd w:val="clear" w:color="auto" w:fill="auto"/>
          </w:tcPr>
          <w:p w14:paraId="799B1789"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4DE2CB4B"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109DE513"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1469C1CD"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Consideration of Anglican &amp; Methodist history, identity, practice and worship</w:t>
            </w:r>
          </w:p>
        </w:tc>
        <w:tc>
          <w:tcPr>
            <w:tcW w:w="2551" w:type="dxa"/>
            <w:shd w:val="clear" w:color="auto" w:fill="auto"/>
          </w:tcPr>
          <w:p w14:paraId="383C9C4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0844429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15 x 1hr </w:t>
            </w:r>
          </w:p>
          <w:p w14:paraId="3DBB327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Context based learning</w:t>
            </w:r>
          </w:p>
          <w:p w14:paraId="518B94A9"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Guided reading </w:t>
            </w:r>
          </w:p>
        </w:tc>
        <w:tc>
          <w:tcPr>
            <w:tcW w:w="1985" w:type="dxa"/>
          </w:tcPr>
          <w:p w14:paraId="72D2EF4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21329FD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15 </w:t>
            </w:r>
          </w:p>
          <w:p w14:paraId="2E2A7FD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Context engagement: 50</w:t>
            </w:r>
          </w:p>
          <w:p w14:paraId="2F76AC8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76C4851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65</w:t>
            </w:r>
          </w:p>
          <w:p w14:paraId="6C328DFB"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6A7DD316"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7817EB6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Portfolio (6,000 words)</w:t>
            </w:r>
          </w:p>
        </w:tc>
      </w:tr>
      <w:tr w:rsidR="00517C3D" w:rsidRPr="000E092D" w14:paraId="00087D67" w14:textId="77777777" w:rsidTr="009B2FC2">
        <w:trPr>
          <w:trHeight w:val="340"/>
        </w:trPr>
        <w:tc>
          <w:tcPr>
            <w:tcW w:w="439" w:type="dxa"/>
            <w:tcBorders>
              <w:right w:val="nil"/>
            </w:tcBorders>
            <w:shd w:val="clear" w:color="auto" w:fill="auto"/>
          </w:tcPr>
          <w:p w14:paraId="6EE164A6"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7</w:t>
            </w:r>
          </w:p>
        </w:tc>
        <w:tc>
          <w:tcPr>
            <w:tcW w:w="1971" w:type="dxa"/>
            <w:tcBorders>
              <w:left w:val="nil"/>
            </w:tcBorders>
            <w:shd w:val="clear" w:color="auto" w:fill="auto"/>
          </w:tcPr>
          <w:p w14:paraId="57DF363B"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Christian Theology, Ritual and Pastoral Care</w:t>
            </w:r>
          </w:p>
          <w:p w14:paraId="29304E13"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TMM2501</w:t>
            </w:r>
          </w:p>
        </w:tc>
        <w:tc>
          <w:tcPr>
            <w:tcW w:w="709" w:type="dxa"/>
            <w:shd w:val="clear" w:color="auto" w:fill="auto"/>
          </w:tcPr>
          <w:p w14:paraId="3D30042C"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761CDA95"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4BFA74B9"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625CBAF1"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Provide students with a toolkit of basic principles that they can apply to the creation of pastoral rites for new contexts and situations. Techniques for self-reflection within pastoral care: verbatim, critical incident enquiry</w:t>
            </w:r>
          </w:p>
          <w:p w14:paraId="1A7C924F"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3805A39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25 x 1hr</w:t>
            </w:r>
          </w:p>
          <w:p w14:paraId="4B62796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w:t>
            </w:r>
          </w:p>
          <w:p w14:paraId="1BD752A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2E8BD24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450DB07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25</w:t>
            </w:r>
          </w:p>
          <w:p w14:paraId="3937056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5</w:t>
            </w:r>
          </w:p>
          <w:p w14:paraId="0ED6B076"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5D3C5E4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6FF8D713"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385FF09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1: Written Assignment (50%) </w:t>
            </w:r>
          </w:p>
          <w:p w14:paraId="539D678F" w14:textId="77777777" w:rsidR="00517C3D" w:rsidRPr="000E092D" w:rsidRDefault="00517C3D" w:rsidP="009B2FC2">
            <w:pPr>
              <w:pStyle w:val="ListParagraph"/>
              <w:numPr>
                <w:ilvl w:val="0"/>
                <w:numId w:val="18"/>
              </w:numPr>
              <w:spacing w:before="60" w:after="60" w:line="240" w:lineRule="auto"/>
              <w:contextualSpacing w:val="0"/>
              <w:rPr>
                <w:rFonts w:ascii="Arial" w:hAnsi="Arial" w:cs="Arial"/>
                <w:sz w:val="18"/>
                <w:szCs w:val="18"/>
              </w:rPr>
            </w:pPr>
            <w:r w:rsidRPr="000E092D">
              <w:rPr>
                <w:rFonts w:ascii="Arial" w:hAnsi="Arial" w:cs="Arial"/>
                <w:sz w:val="18"/>
                <w:szCs w:val="18"/>
              </w:rPr>
              <w:t>Essay (2,500 words)</w:t>
            </w:r>
          </w:p>
          <w:p w14:paraId="589AB436" w14:textId="77777777" w:rsidR="00517C3D" w:rsidRPr="000E092D" w:rsidRDefault="00517C3D" w:rsidP="009B2FC2">
            <w:pPr>
              <w:pStyle w:val="ListParagraph"/>
              <w:numPr>
                <w:ilvl w:val="0"/>
                <w:numId w:val="19"/>
              </w:numPr>
              <w:spacing w:before="60" w:after="60" w:line="240" w:lineRule="auto"/>
              <w:ind w:left="357" w:hanging="357"/>
              <w:rPr>
                <w:rFonts w:ascii="Arial" w:hAnsi="Arial" w:cs="Arial"/>
                <w:sz w:val="18"/>
                <w:szCs w:val="18"/>
              </w:rPr>
            </w:pPr>
            <w:r w:rsidRPr="000E092D">
              <w:rPr>
                <w:rFonts w:ascii="Arial" w:hAnsi="Arial" w:cs="Arial"/>
                <w:sz w:val="18"/>
                <w:szCs w:val="18"/>
              </w:rPr>
              <w:t xml:space="preserve">Component 2: Written Theological </w:t>
            </w:r>
            <w:proofErr w:type="gramStart"/>
            <w:r w:rsidRPr="000E092D">
              <w:rPr>
                <w:rFonts w:ascii="Arial" w:hAnsi="Arial" w:cs="Arial"/>
                <w:sz w:val="18"/>
                <w:szCs w:val="18"/>
              </w:rPr>
              <w:t>reflection  (</w:t>
            </w:r>
            <w:proofErr w:type="gramEnd"/>
            <w:r w:rsidRPr="000E092D">
              <w:rPr>
                <w:rFonts w:ascii="Arial" w:hAnsi="Arial" w:cs="Arial"/>
                <w:sz w:val="18"/>
                <w:szCs w:val="18"/>
              </w:rPr>
              <w:t>50%)</w:t>
            </w:r>
          </w:p>
          <w:p w14:paraId="42005E99" w14:textId="77777777" w:rsidR="00517C3D" w:rsidRPr="000E092D" w:rsidRDefault="00517C3D" w:rsidP="009B2FC2">
            <w:pPr>
              <w:pStyle w:val="ListParagraph"/>
              <w:numPr>
                <w:ilvl w:val="0"/>
                <w:numId w:val="18"/>
              </w:numPr>
              <w:spacing w:before="60" w:after="60" w:line="240" w:lineRule="auto"/>
              <w:rPr>
                <w:rFonts w:ascii="Arial" w:hAnsi="Arial" w:cs="Arial"/>
                <w:sz w:val="18"/>
                <w:szCs w:val="18"/>
              </w:rPr>
            </w:pPr>
            <w:r w:rsidRPr="000E092D">
              <w:rPr>
                <w:rFonts w:ascii="Arial" w:hAnsi="Arial" w:cs="Arial"/>
                <w:sz w:val="18"/>
                <w:szCs w:val="18"/>
              </w:rPr>
              <w:t xml:space="preserve">Written Theological </w:t>
            </w:r>
            <w:proofErr w:type="gramStart"/>
            <w:r w:rsidRPr="000E092D">
              <w:rPr>
                <w:rFonts w:ascii="Arial" w:hAnsi="Arial" w:cs="Arial"/>
                <w:sz w:val="18"/>
                <w:szCs w:val="18"/>
              </w:rPr>
              <w:t>Reflection  (</w:t>
            </w:r>
            <w:proofErr w:type="gramEnd"/>
            <w:r w:rsidRPr="000E092D">
              <w:rPr>
                <w:rFonts w:ascii="Arial" w:hAnsi="Arial" w:cs="Arial"/>
                <w:sz w:val="18"/>
                <w:szCs w:val="18"/>
              </w:rPr>
              <w:t>2,500 words)</w:t>
            </w:r>
          </w:p>
          <w:p w14:paraId="2339EB66" w14:textId="77777777" w:rsidR="00517C3D" w:rsidRPr="000E092D" w:rsidRDefault="00517C3D" w:rsidP="009B2FC2">
            <w:pPr>
              <w:spacing w:before="60" w:after="60" w:line="240" w:lineRule="auto"/>
              <w:ind w:left="459"/>
              <w:rPr>
                <w:rFonts w:ascii="Arial" w:hAnsi="Arial" w:cs="Arial"/>
                <w:sz w:val="18"/>
                <w:szCs w:val="18"/>
              </w:rPr>
            </w:pPr>
          </w:p>
        </w:tc>
      </w:tr>
      <w:tr w:rsidR="00517C3D" w:rsidRPr="000E092D" w14:paraId="356604A4" w14:textId="77777777" w:rsidTr="009B2FC2">
        <w:trPr>
          <w:trHeight w:val="340"/>
        </w:trPr>
        <w:tc>
          <w:tcPr>
            <w:tcW w:w="439" w:type="dxa"/>
            <w:tcBorders>
              <w:right w:val="nil"/>
            </w:tcBorders>
            <w:shd w:val="clear" w:color="auto" w:fill="auto"/>
          </w:tcPr>
          <w:p w14:paraId="60BF879F"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lastRenderedPageBreak/>
              <w:t>9</w:t>
            </w:r>
          </w:p>
        </w:tc>
        <w:tc>
          <w:tcPr>
            <w:tcW w:w="1971" w:type="dxa"/>
            <w:tcBorders>
              <w:left w:val="nil"/>
            </w:tcBorders>
            <w:shd w:val="clear" w:color="auto" w:fill="auto"/>
          </w:tcPr>
          <w:p w14:paraId="2EC2C93D"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Independent Learning Project (Long)</w:t>
            </w:r>
          </w:p>
          <w:p w14:paraId="01AEEE8C"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TMM2301</w:t>
            </w:r>
          </w:p>
        </w:tc>
        <w:tc>
          <w:tcPr>
            <w:tcW w:w="709" w:type="dxa"/>
            <w:shd w:val="clear" w:color="auto" w:fill="auto"/>
          </w:tcPr>
          <w:p w14:paraId="2F022BFB"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15DFBBB"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0D8EDA40"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3C578E43"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Varies according to student choice</w:t>
            </w:r>
          </w:p>
          <w:p w14:paraId="05F96A7C"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4C76D370"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 x 1hr</w:t>
            </w:r>
          </w:p>
          <w:p w14:paraId="059A58F7"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w:t>
            </w:r>
          </w:p>
        </w:tc>
        <w:tc>
          <w:tcPr>
            <w:tcW w:w="1985" w:type="dxa"/>
          </w:tcPr>
          <w:p w14:paraId="0D53B714"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w:t>
            </w:r>
          </w:p>
          <w:p w14:paraId="5FA32858"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 196</w:t>
            </w:r>
          </w:p>
          <w:p w14:paraId="114FAD03"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200 </w:t>
            </w:r>
          </w:p>
          <w:p w14:paraId="38ACF4ED" w14:textId="77777777" w:rsidR="00517C3D" w:rsidRPr="000E092D" w:rsidRDefault="00517C3D" w:rsidP="009B2FC2">
            <w:pPr>
              <w:pStyle w:val="ListParagraph"/>
              <w:spacing w:before="60" w:after="60" w:line="240" w:lineRule="auto"/>
              <w:ind w:left="425"/>
              <w:rPr>
                <w:rFonts w:ascii="Arial" w:hAnsi="Arial" w:cs="Arial"/>
                <w:sz w:val="18"/>
                <w:szCs w:val="18"/>
              </w:rPr>
            </w:pPr>
          </w:p>
        </w:tc>
        <w:tc>
          <w:tcPr>
            <w:tcW w:w="2693" w:type="dxa"/>
            <w:shd w:val="clear" w:color="auto" w:fill="auto"/>
          </w:tcPr>
          <w:p w14:paraId="5E3D01B6" w14:textId="77777777" w:rsidR="00517C3D" w:rsidRPr="000E092D" w:rsidRDefault="00517C3D" w:rsidP="009B2FC2">
            <w:pPr>
              <w:pStyle w:val="ListParagraph"/>
              <w:numPr>
                <w:ilvl w:val="0"/>
                <w:numId w:val="19"/>
              </w:numPr>
              <w:ind w:left="425" w:hanging="357"/>
              <w:rPr>
                <w:rFonts w:ascii="Arial" w:hAnsi="Arial" w:cs="Arial"/>
                <w:sz w:val="18"/>
                <w:szCs w:val="18"/>
              </w:rPr>
            </w:pPr>
            <w:r w:rsidRPr="000E092D">
              <w:rPr>
                <w:rFonts w:ascii="Arial" w:hAnsi="Arial" w:cs="Arial"/>
                <w:sz w:val="18"/>
                <w:szCs w:val="18"/>
              </w:rPr>
              <w:t>Written Assignment (6,000 words)</w:t>
            </w:r>
          </w:p>
          <w:p w14:paraId="6577863F" w14:textId="77777777" w:rsidR="00517C3D" w:rsidRPr="000E092D" w:rsidRDefault="00517C3D" w:rsidP="009B2FC2">
            <w:pPr>
              <w:pStyle w:val="ListParagraph"/>
              <w:spacing w:before="60" w:after="60" w:line="240" w:lineRule="auto"/>
              <w:ind w:left="425"/>
              <w:rPr>
                <w:rFonts w:ascii="Arial" w:hAnsi="Arial" w:cs="Arial"/>
                <w:sz w:val="18"/>
                <w:szCs w:val="18"/>
              </w:rPr>
            </w:pPr>
          </w:p>
        </w:tc>
      </w:tr>
      <w:tr w:rsidR="00517C3D" w:rsidRPr="000E092D" w14:paraId="049BEDB4" w14:textId="77777777" w:rsidTr="009B2FC2">
        <w:trPr>
          <w:trHeight w:val="340"/>
        </w:trPr>
        <w:tc>
          <w:tcPr>
            <w:tcW w:w="439" w:type="dxa"/>
            <w:tcBorders>
              <w:right w:val="nil"/>
            </w:tcBorders>
            <w:shd w:val="clear" w:color="auto" w:fill="auto"/>
          </w:tcPr>
          <w:p w14:paraId="25CCD4AE"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10</w:t>
            </w:r>
          </w:p>
        </w:tc>
        <w:tc>
          <w:tcPr>
            <w:tcW w:w="1971" w:type="dxa"/>
            <w:tcBorders>
              <w:left w:val="nil"/>
            </w:tcBorders>
            <w:shd w:val="clear" w:color="auto" w:fill="auto"/>
          </w:tcPr>
          <w:p w14:paraId="3E07ED87"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Reflective Practice in Context (Short)</w:t>
            </w:r>
          </w:p>
          <w:p w14:paraId="51303779"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TMM2527</w:t>
            </w:r>
          </w:p>
        </w:tc>
        <w:tc>
          <w:tcPr>
            <w:tcW w:w="709" w:type="dxa"/>
            <w:shd w:val="clear" w:color="auto" w:fill="auto"/>
          </w:tcPr>
          <w:p w14:paraId="41CCF838"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6F5B5F52"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1F64CAF8"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78CB616F"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Short placement in ecclesial context, accompanied by placement seminars.</w:t>
            </w:r>
          </w:p>
          <w:p w14:paraId="2D65DB42"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3799373D"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Seminars: 5 x 1hr</w:t>
            </w:r>
          </w:p>
          <w:p w14:paraId="0BE8E4D9"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w:t>
            </w:r>
          </w:p>
          <w:p w14:paraId="00A00977" w14:textId="77777777" w:rsidR="00517C3D" w:rsidRPr="000E092D" w:rsidRDefault="00517C3D" w:rsidP="009B2FC2">
            <w:pPr>
              <w:pStyle w:val="ListParagraph"/>
              <w:spacing w:before="60" w:after="60" w:line="240" w:lineRule="auto"/>
              <w:ind w:left="425"/>
              <w:rPr>
                <w:rFonts w:ascii="Arial" w:hAnsi="Arial" w:cs="Arial"/>
                <w:sz w:val="18"/>
                <w:szCs w:val="18"/>
              </w:rPr>
            </w:pPr>
          </w:p>
        </w:tc>
        <w:tc>
          <w:tcPr>
            <w:tcW w:w="1985" w:type="dxa"/>
          </w:tcPr>
          <w:p w14:paraId="1697C94A"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 40</w:t>
            </w:r>
          </w:p>
          <w:p w14:paraId="5811D20E"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Seminars: 5</w:t>
            </w:r>
          </w:p>
          <w:p w14:paraId="3EB454F1"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Personal Study: 55</w:t>
            </w:r>
          </w:p>
          <w:p w14:paraId="272B6849"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100 </w:t>
            </w:r>
          </w:p>
          <w:p w14:paraId="474C7DFA" w14:textId="77777777" w:rsidR="00517C3D" w:rsidRPr="000E092D" w:rsidRDefault="00517C3D" w:rsidP="009B2FC2">
            <w:pPr>
              <w:pStyle w:val="ListParagraph"/>
              <w:spacing w:before="60" w:after="60" w:line="240" w:lineRule="auto"/>
              <w:ind w:left="425"/>
              <w:rPr>
                <w:rFonts w:ascii="Arial" w:hAnsi="Arial" w:cs="Arial"/>
                <w:sz w:val="18"/>
                <w:szCs w:val="18"/>
              </w:rPr>
            </w:pPr>
          </w:p>
        </w:tc>
        <w:tc>
          <w:tcPr>
            <w:tcW w:w="2693" w:type="dxa"/>
            <w:shd w:val="clear" w:color="auto" w:fill="auto"/>
          </w:tcPr>
          <w:p w14:paraId="5C89C845" w14:textId="77777777" w:rsidR="00517C3D" w:rsidRPr="00D146B4"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 xml:space="preserve">Component 1: </w:t>
            </w:r>
            <w:r w:rsidRPr="00B25644">
              <w:rPr>
                <w:rFonts w:ascii="Arial" w:hAnsi="Arial" w:cs="Arial"/>
                <w:sz w:val="18"/>
                <w:szCs w:val="18"/>
              </w:rPr>
              <w:t xml:space="preserve">Placement </w:t>
            </w:r>
            <w:proofErr w:type="gramStart"/>
            <w:r w:rsidRPr="00B25644">
              <w:rPr>
                <w:rFonts w:ascii="Arial" w:hAnsi="Arial" w:cs="Arial"/>
                <w:sz w:val="18"/>
                <w:szCs w:val="18"/>
              </w:rPr>
              <w:t xml:space="preserve">Report  </w:t>
            </w:r>
            <w:r>
              <w:rPr>
                <w:rFonts w:ascii="Arial" w:hAnsi="Arial" w:cs="Arial"/>
                <w:sz w:val="18"/>
                <w:szCs w:val="18"/>
              </w:rPr>
              <w:t>(</w:t>
            </w:r>
            <w:proofErr w:type="gramEnd"/>
            <w:r>
              <w:rPr>
                <w:rFonts w:ascii="Arial" w:hAnsi="Arial" w:cs="Arial"/>
                <w:sz w:val="18"/>
                <w:szCs w:val="18"/>
              </w:rPr>
              <w:t>40%)</w:t>
            </w:r>
          </w:p>
          <w:p w14:paraId="2CD4E0D9" w14:textId="77777777" w:rsidR="00517C3D" w:rsidRPr="00B25644" w:rsidRDefault="00517C3D" w:rsidP="009B2FC2">
            <w:pPr>
              <w:pStyle w:val="ListParagraph"/>
              <w:numPr>
                <w:ilvl w:val="0"/>
                <w:numId w:val="23"/>
              </w:numPr>
              <w:spacing w:before="60" w:after="60" w:line="240" w:lineRule="auto"/>
              <w:contextualSpacing w:val="0"/>
              <w:rPr>
                <w:sz w:val="18"/>
                <w:szCs w:val="18"/>
              </w:rPr>
            </w:pPr>
            <w:r>
              <w:rPr>
                <w:rFonts w:ascii="Arial" w:hAnsi="Arial" w:cs="Arial"/>
                <w:sz w:val="18"/>
                <w:szCs w:val="18"/>
              </w:rPr>
              <w:t xml:space="preserve">Placement report </w:t>
            </w:r>
            <w:r w:rsidRPr="00B25644">
              <w:rPr>
                <w:rFonts w:ascii="Arial" w:hAnsi="Arial" w:cs="Arial"/>
                <w:sz w:val="18"/>
                <w:szCs w:val="18"/>
              </w:rPr>
              <w:t>(1,000 words)</w:t>
            </w:r>
          </w:p>
          <w:p w14:paraId="7DC2C03E" w14:textId="77777777" w:rsidR="00517C3D" w:rsidRPr="000E092D"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(60%)</w:t>
            </w:r>
          </w:p>
          <w:p w14:paraId="3355FB71" w14:textId="77777777" w:rsidR="00517C3D" w:rsidRPr="000E092D" w:rsidRDefault="00517C3D" w:rsidP="009B2FC2">
            <w:pPr>
              <w:pStyle w:val="ListParagraph"/>
              <w:numPr>
                <w:ilvl w:val="0"/>
                <w:numId w:val="18"/>
              </w:numPr>
              <w:spacing w:before="60" w:after="60" w:line="240" w:lineRule="auto"/>
              <w:ind w:left="703" w:hanging="357"/>
              <w:rPr>
                <w:rFonts w:ascii="Arial" w:hAnsi="Arial" w:cs="Arial"/>
                <w:sz w:val="18"/>
                <w:szCs w:val="18"/>
              </w:rPr>
            </w:pPr>
            <w:r w:rsidRPr="000E092D">
              <w:rPr>
                <w:rFonts w:ascii="Arial" w:hAnsi="Arial" w:cs="Arial"/>
                <w:sz w:val="18"/>
                <w:szCs w:val="18"/>
              </w:rPr>
              <w:t xml:space="preserve">Reflective </w:t>
            </w:r>
            <w:proofErr w:type="gramStart"/>
            <w:r w:rsidRPr="000E092D">
              <w:rPr>
                <w:rFonts w:ascii="Arial" w:hAnsi="Arial" w:cs="Arial"/>
                <w:sz w:val="18"/>
                <w:szCs w:val="18"/>
              </w:rPr>
              <w:t>Journal  (</w:t>
            </w:r>
            <w:proofErr w:type="gramEnd"/>
            <w:r w:rsidRPr="000E092D">
              <w:rPr>
                <w:rFonts w:ascii="Arial" w:hAnsi="Arial" w:cs="Arial"/>
                <w:sz w:val="18"/>
                <w:szCs w:val="18"/>
              </w:rPr>
              <w:t>1,500 words)</w:t>
            </w:r>
          </w:p>
        </w:tc>
      </w:tr>
      <w:tr w:rsidR="00517C3D" w:rsidRPr="000E092D" w14:paraId="78D4EC3D" w14:textId="77777777" w:rsidTr="009B2FC2">
        <w:trPr>
          <w:trHeight w:val="340"/>
        </w:trPr>
        <w:tc>
          <w:tcPr>
            <w:tcW w:w="439" w:type="dxa"/>
            <w:tcBorders>
              <w:right w:val="nil"/>
            </w:tcBorders>
            <w:shd w:val="clear" w:color="auto" w:fill="auto"/>
          </w:tcPr>
          <w:p w14:paraId="6CFAC916"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11</w:t>
            </w:r>
          </w:p>
        </w:tc>
        <w:tc>
          <w:tcPr>
            <w:tcW w:w="1971" w:type="dxa"/>
            <w:tcBorders>
              <w:left w:val="nil"/>
            </w:tcBorders>
            <w:shd w:val="clear" w:color="auto" w:fill="auto"/>
          </w:tcPr>
          <w:p w14:paraId="6C0141C2"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Integrative Learning for Collaborative Practice (level 5)</w:t>
            </w:r>
          </w:p>
          <w:p w14:paraId="0744978E"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rPr>
              <w:t>TMM2277</w:t>
            </w:r>
          </w:p>
        </w:tc>
        <w:tc>
          <w:tcPr>
            <w:tcW w:w="709" w:type="dxa"/>
            <w:shd w:val="clear" w:color="auto" w:fill="auto"/>
          </w:tcPr>
          <w:p w14:paraId="6D76E199"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4B9A192"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60782299"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7BD42923" w14:textId="77777777" w:rsidR="00517C3D" w:rsidRDefault="00517C3D" w:rsidP="009B2FC2">
            <w:pPr>
              <w:spacing w:before="60" w:after="60" w:line="240" w:lineRule="auto"/>
              <w:rPr>
                <w:rFonts w:ascii="Arial" w:hAnsi="Arial" w:cs="Arial"/>
                <w:sz w:val="18"/>
                <w:szCs w:val="18"/>
              </w:rPr>
            </w:pPr>
            <w:r w:rsidRPr="000E092D">
              <w:rPr>
                <w:rFonts w:ascii="Arial" w:hAnsi="Arial" w:cs="Arial"/>
                <w:sz w:val="18"/>
                <w:szCs w:val="18"/>
              </w:rPr>
              <w:t>Collaborative study around:</w:t>
            </w:r>
          </w:p>
          <w:p w14:paraId="153B1097" w14:textId="77777777" w:rsidR="00517C3D" w:rsidRPr="000E092D" w:rsidRDefault="00517C3D" w:rsidP="009B2FC2">
            <w:pPr>
              <w:spacing w:before="60" w:after="60" w:line="240" w:lineRule="auto"/>
              <w:rPr>
                <w:rFonts w:ascii="Arial" w:hAnsi="Arial" w:cs="Arial"/>
                <w:sz w:val="18"/>
                <w:szCs w:val="18"/>
              </w:rPr>
            </w:pPr>
            <w:r>
              <w:rPr>
                <w:rFonts w:ascii="Arial" w:hAnsi="Arial" w:cs="Arial"/>
                <w:sz w:val="18"/>
                <w:szCs w:val="18"/>
              </w:rPr>
              <w:t>FOR EXAMPLE</w:t>
            </w:r>
          </w:p>
          <w:p w14:paraId="15F8217D" w14:textId="77777777" w:rsidR="00517C3D" w:rsidRDefault="00517C3D" w:rsidP="009B2FC2">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Theology and gender</w:t>
            </w:r>
          </w:p>
          <w:p w14:paraId="6B296776" w14:textId="77777777" w:rsidR="00517C3D" w:rsidRPr="000E092D" w:rsidRDefault="00517C3D" w:rsidP="009B2FC2">
            <w:pPr>
              <w:pStyle w:val="ListParagraph"/>
              <w:numPr>
                <w:ilvl w:val="0"/>
                <w:numId w:val="12"/>
              </w:numPr>
              <w:spacing w:before="60" w:after="60" w:line="240" w:lineRule="auto"/>
              <w:rPr>
                <w:rFonts w:ascii="Arial" w:hAnsi="Arial" w:cs="Arial"/>
                <w:sz w:val="18"/>
                <w:szCs w:val="18"/>
              </w:rPr>
            </w:pPr>
            <w:r>
              <w:rPr>
                <w:rFonts w:ascii="Arial" w:hAnsi="Arial" w:cs="Arial"/>
                <w:sz w:val="18"/>
                <w:szCs w:val="18"/>
              </w:rPr>
              <w:t>Black Ministries</w:t>
            </w:r>
          </w:p>
          <w:p w14:paraId="2E731CC5"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112371A2"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Lectures: 10 x 1hr</w:t>
            </w:r>
          </w:p>
          <w:p w14:paraId="17CB12F2"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Practical classes</w:t>
            </w:r>
          </w:p>
        </w:tc>
        <w:tc>
          <w:tcPr>
            <w:tcW w:w="1985" w:type="dxa"/>
          </w:tcPr>
          <w:p w14:paraId="64A27F24"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Lectures: 10</w:t>
            </w:r>
          </w:p>
          <w:p w14:paraId="48F46EE1"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Practical Classes: 5</w:t>
            </w:r>
          </w:p>
          <w:p w14:paraId="644E8FAB"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Preparation: 85</w:t>
            </w:r>
          </w:p>
          <w:p w14:paraId="34EA7C79"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100</w:t>
            </w:r>
          </w:p>
          <w:p w14:paraId="22B5F045" w14:textId="77777777" w:rsidR="00517C3D" w:rsidRPr="000E092D" w:rsidRDefault="00517C3D" w:rsidP="009B2FC2">
            <w:pPr>
              <w:spacing w:before="60" w:after="60" w:line="240" w:lineRule="auto"/>
              <w:rPr>
                <w:rFonts w:ascii="Arial" w:hAnsi="Arial" w:cs="Arial"/>
                <w:sz w:val="18"/>
                <w:szCs w:val="18"/>
              </w:rPr>
            </w:pPr>
          </w:p>
        </w:tc>
        <w:tc>
          <w:tcPr>
            <w:tcW w:w="2693" w:type="dxa"/>
            <w:shd w:val="clear" w:color="auto" w:fill="auto"/>
          </w:tcPr>
          <w:p w14:paraId="38CF5764" w14:textId="77777777" w:rsidR="00517C3D" w:rsidRPr="000E092D"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1: Group Project (60%)</w:t>
            </w:r>
          </w:p>
          <w:p w14:paraId="05586662"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Project (1,500 words)</w:t>
            </w:r>
          </w:p>
          <w:p w14:paraId="2B5C62EB" w14:textId="77777777" w:rsidR="00517C3D" w:rsidRPr="000E092D"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(40%)</w:t>
            </w:r>
          </w:p>
          <w:p w14:paraId="124B9662"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 xml:space="preserve">Reflective </w:t>
            </w:r>
            <w:proofErr w:type="gramStart"/>
            <w:r w:rsidRPr="000E092D">
              <w:rPr>
                <w:rFonts w:ascii="Arial" w:hAnsi="Arial" w:cs="Arial"/>
                <w:sz w:val="18"/>
                <w:szCs w:val="18"/>
              </w:rPr>
              <w:t>Journal  (</w:t>
            </w:r>
            <w:proofErr w:type="gramEnd"/>
            <w:r w:rsidRPr="000E092D">
              <w:rPr>
                <w:rFonts w:ascii="Arial" w:hAnsi="Arial" w:cs="Arial"/>
                <w:sz w:val="18"/>
                <w:szCs w:val="18"/>
              </w:rPr>
              <w:t>1,000 words)</w:t>
            </w:r>
          </w:p>
        </w:tc>
      </w:tr>
      <w:tr w:rsidR="00517C3D" w:rsidRPr="000E092D" w14:paraId="68DFD701" w14:textId="77777777" w:rsidTr="009B2FC2">
        <w:trPr>
          <w:trHeight w:val="340"/>
        </w:trPr>
        <w:tc>
          <w:tcPr>
            <w:tcW w:w="439" w:type="dxa"/>
            <w:tcBorders>
              <w:right w:val="nil"/>
            </w:tcBorders>
            <w:shd w:val="clear" w:color="auto" w:fill="auto"/>
          </w:tcPr>
          <w:p w14:paraId="1B77DAAC" w14:textId="77777777" w:rsidR="00517C3D" w:rsidRPr="000E092D" w:rsidRDefault="00517C3D" w:rsidP="009B2FC2">
            <w:pPr>
              <w:spacing w:before="60" w:after="60" w:line="240" w:lineRule="auto"/>
              <w:rPr>
                <w:rFonts w:ascii="Arial" w:hAnsi="Arial" w:cs="Arial"/>
                <w:b/>
                <w:sz w:val="18"/>
                <w:szCs w:val="18"/>
              </w:rPr>
            </w:pPr>
            <w:r>
              <w:rPr>
                <w:rFonts w:ascii="Arial" w:hAnsi="Arial" w:cs="Arial"/>
                <w:b/>
                <w:sz w:val="18"/>
                <w:szCs w:val="18"/>
              </w:rPr>
              <w:t>12.</w:t>
            </w:r>
          </w:p>
        </w:tc>
        <w:tc>
          <w:tcPr>
            <w:tcW w:w="1971" w:type="dxa"/>
            <w:tcBorders>
              <w:left w:val="nil"/>
            </w:tcBorders>
            <w:shd w:val="clear" w:color="auto" w:fill="auto"/>
          </w:tcPr>
          <w:p w14:paraId="600CAB5C" w14:textId="77777777" w:rsidR="00517C3D" w:rsidRDefault="00517C3D" w:rsidP="009B2FC2">
            <w:pPr>
              <w:spacing w:before="60" w:after="60" w:line="240" w:lineRule="auto"/>
              <w:rPr>
                <w:rFonts w:ascii="Arial" w:hAnsi="Arial" w:cs="Arial"/>
                <w:sz w:val="20"/>
                <w:szCs w:val="20"/>
              </w:rPr>
            </w:pPr>
            <w:r>
              <w:rPr>
                <w:rFonts w:ascii="Arial" w:hAnsi="Arial" w:cs="Arial"/>
                <w:sz w:val="20"/>
                <w:szCs w:val="20"/>
              </w:rPr>
              <w:t>Developing Ministry and Mission in Context</w:t>
            </w:r>
          </w:p>
          <w:p w14:paraId="6116CF12" w14:textId="77777777" w:rsidR="00517C3D" w:rsidRPr="000E092D" w:rsidRDefault="00517C3D" w:rsidP="009B2FC2">
            <w:pPr>
              <w:spacing w:before="60" w:after="60" w:line="240" w:lineRule="auto"/>
              <w:rPr>
                <w:rFonts w:ascii="Arial" w:hAnsi="Arial" w:cs="Arial"/>
                <w:sz w:val="20"/>
                <w:szCs w:val="20"/>
              </w:rPr>
            </w:pPr>
            <w:r>
              <w:rPr>
                <w:rFonts w:ascii="Arial" w:hAnsi="Arial" w:cs="Arial"/>
                <w:sz w:val="20"/>
                <w:szCs w:val="20"/>
              </w:rPr>
              <w:t>TMM2311</w:t>
            </w:r>
          </w:p>
        </w:tc>
        <w:tc>
          <w:tcPr>
            <w:tcW w:w="709" w:type="dxa"/>
            <w:shd w:val="clear" w:color="auto" w:fill="auto"/>
          </w:tcPr>
          <w:p w14:paraId="4312DFE6"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5</w:t>
            </w:r>
          </w:p>
        </w:tc>
        <w:tc>
          <w:tcPr>
            <w:tcW w:w="850" w:type="dxa"/>
            <w:shd w:val="clear" w:color="auto" w:fill="auto"/>
          </w:tcPr>
          <w:p w14:paraId="462445C8"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7895F194"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2B61B87F" w14:textId="77777777" w:rsidR="00517C3D" w:rsidRPr="007E2366" w:rsidRDefault="00517C3D" w:rsidP="009B2FC2">
            <w:pPr>
              <w:spacing w:after="0" w:line="240" w:lineRule="auto"/>
              <w:rPr>
                <w:rFonts w:ascii="Arial" w:hAnsi="Arial" w:cs="Arial"/>
                <w:sz w:val="18"/>
                <w:szCs w:val="18"/>
              </w:rPr>
            </w:pPr>
            <w:r w:rsidRPr="007E2366">
              <w:rPr>
                <w:rFonts w:ascii="Arial" w:hAnsi="Arial" w:cs="Arial"/>
                <w:sz w:val="18"/>
                <w:szCs w:val="18"/>
              </w:rPr>
              <w:t xml:space="preserve">This module will help students to explore the connections between ecclesiology and theologies of ministry, with </w:t>
            </w:r>
            <w:proofErr w:type="gramStart"/>
            <w:r w:rsidRPr="007E2366">
              <w:rPr>
                <w:rFonts w:ascii="Arial" w:hAnsi="Arial" w:cs="Arial"/>
                <w:sz w:val="18"/>
                <w:szCs w:val="18"/>
              </w:rPr>
              <w:t>particular reference</w:t>
            </w:r>
            <w:proofErr w:type="gramEnd"/>
            <w:r w:rsidRPr="007E2366">
              <w:rPr>
                <w:rFonts w:ascii="Arial" w:hAnsi="Arial" w:cs="Arial"/>
                <w:sz w:val="18"/>
                <w:szCs w:val="18"/>
              </w:rPr>
              <w:t xml:space="preserve"> to their own denomination or tradition, and within their particular context and locality.</w:t>
            </w:r>
          </w:p>
          <w:p w14:paraId="5EEFB22E" w14:textId="77777777" w:rsidR="00517C3D" w:rsidRPr="000E092D" w:rsidRDefault="00517C3D" w:rsidP="009B2FC2">
            <w:pPr>
              <w:spacing w:after="0" w:line="240" w:lineRule="auto"/>
              <w:ind w:left="34"/>
              <w:rPr>
                <w:rFonts w:ascii="Arial" w:hAnsi="Arial" w:cs="Arial"/>
                <w:sz w:val="18"/>
                <w:szCs w:val="18"/>
              </w:rPr>
            </w:pPr>
          </w:p>
        </w:tc>
        <w:tc>
          <w:tcPr>
            <w:tcW w:w="2551" w:type="dxa"/>
            <w:shd w:val="clear" w:color="auto" w:fill="auto"/>
          </w:tcPr>
          <w:p w14:paraId="2C938AF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x 1hr</w:t>
            </w:r>
          </w:p>
          <w:p w14:paraId="33461F89" w14:textId="77777777" w:rsidR="00517C3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24349866" w14:textId="77777777" w:rsidR="00517C3D" w:rsidRPr="00917572"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Small Group Learning 10x2</w:t>
            </w:r>
          </w:p>
          <w:p w14:paraId="10C73B6D" w14:textId="77777777" w:rsidR="00517C3D" w:rsidRPr="00917572" w:rsidRDefault="00517C3D" w:rsidP="009B2FC2">
            <w:pPr>
              <w:pStyle w:val="ListParagraph"/>
              <w:spacing w:before="60" w:after="60" w:line="240" w:lineRule="auto"/>
              <w:ind w:left="210"/>
              <w:contextualSpacing w:val="0"/>
              <w:rPr>
                <w:rFonts w:ascii="Arial" w:hAnsi="Arial" w:cs="Arial"/>
                <w:sz w:val="18"/>
                <w:szCs w:val="18"/>
              </w:rPr>
            </w:pPr>
          </w:p>
        </w:tc>
        <w:tc>
          <w:tcPr>
            <w:tcW w:w="1985" w:type="dxa"/>
          </w:tcPr>
          <w:p w14:paraId="463F8B2E" w14:textId="77777777" w:rsidR="00517C3D" w:rsidRPr="000A0C65"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w:t>
            </w:r>
          </w:p>
          <w:p w14:paraId="0ECB419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Pr>
                <w:rFonts w:ascii="Arial" w:hAnsi="Arial" w:cs="Arial"/>
                <w:sz w:val="18"/>
                <w:szCs w:val="18"/>
              </w:rPr>
              <w:t>Small Group 20</w:t>
            </w:r>
          </w:p>
          <w:p w14:paraId="26A054EA"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w:t>
            </w:r>
            <w:r>
              <w:rPr>
                <w:rFonts w:ascii="Arial" w:hAnsi="Arial" w:cs="Arial"/>
                <w:sz w:val="18"/>
                <w:szCs w:val="18"/>
              </w:rPr>
              <w:t>5</w:t>
            </w:r>
            <w:r w:rsidRPr="000E092D">
              <w:rPr>
                <w:rFonts w:ascii="Arial" w:hAnsi="Arial" w:cs="Arial"/>
                <w:sz w:val="18"/>
                <w:szCs w:val="18"/>
              </w:rPr>
              <w:t>0</w:t>
            </w:r>
          </w:p>
          <w:p w14:paraId="6FE64FAD"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718B824D"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1012B7E4" w14:textId="77777777" w:rsidR="00517C3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1: Portfolio (100%)</w:t>
            </w:r>
          </w:p>
          <w:p w14:paraId="3925594E" w14:textId="77777777" w:rsidR="00517C3D" w:rsidRPr="000E092D" w:rsidRDefault="00517C3D" w:rsidP="009B2FC2">
            <w:pPr>
              <w:pStyle w:val="ListParagraph"/>
              <w:numPr>
                <w:ilvl w:val="0"/>
                <w:numId w:val="23"/>
              </w:numPr>
              <w:spacing w:before="60" w:after="60" w:line="240" w:lineRule="auto"/>
              <w:ind w:left="425" w:hanging="357"/>
              <w:contextualSpacing w:val="0"/>
              <w:rPr>
                <w:rFonts w:ascii="Arial" w:hAnsi="Arial" w:cs="Arial"/>
                <w:sz w:val="18"/>
                <w:szCs w:val="18"/>
              </w:rPr>
            </w:pPr>
            <w:r>
              <w:rPr>
                <w:rFonts w:ascii="Arial" w:hAnsi="Arial" w:cs="Arial"/>
                <w:sz w:val="18"/>
                <w:szCs w:val="18"/>
              </w:rPr>
              <w:t>Portfolio 6,000 words</w:t>
            </w:r>
          </w:p>
        </w:tc>
      </w:tr>
    </w:tbl>
    <w:p w14:paraId="6E48411D" w14:textId="77777777" w:rsidR="00517C3D" w:rsidRDefault="00517C3D" w:rsidP="00517C3D">
      <w:pPr>
        <w:rPr>
          <w:rFonts w:ascii="Arial" w:hAnsi="Arial" w:cs="Arial"/>
          <w:b/>
          <w:sz w:val="18"/>
          <w:szCs w:val="18"/>
        </w:rPr>
      </w:pPr>
    </w:p>
    <w:p w14:paraId="64F6EA1F" w14:textId="77777777" w:rsidR="00517C3D" w:rsidRDefault="00517C3D" w:rsidP="00517C3D">
      <w:pPr>
        <w:rPr>
          <w:rFonts w:ascii="Arial" w:hAnsi="Arial" w:cs="Arial"/>
          <w:b/>
          <w:sz w:val="18"/>
          <w:szCs w:val="18"/>
        </w:rPr>
      </w:pPr>
      <w:r>
        <w:rPr>
          <w:rFonts w:ascii="Arial" w:hAnsi="Arial" w:cs="Arial"/>
          <w:b/>
          <w:sz w:val="18"/>
          <w:szCs w:val="18"/>
        </w:rPr>
        <w:br w:type="page"/>
      </w:r>
    </w:p>
    <w:p w14:paraId="6F809960" w14:textId="77777777" w:rsidR="00517C3D" w:rsidRDefault="00517C3D" w:rsidP="00517C3D">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2127"/>
        <w:gridCol w:w="8788"/>
      </w:tblGrid>
      <w:tr w:rsidR="00517C3D" w:rsidRPr="000E092D" w14:paraId="3595528C" w14:textId="77777777" w:rsidTr="009B2FC2">
        <w:trPr>
          <w:trHeight w:val="283"/>
        </w:trPr>
        <w:tc>
          <w:tcPr>
            <w:tcW w:w="2127" w:type="dxa"/>
            <w:shd w:val="clear" w:color="auto" w:fill="DEE6E0"/>
            <w:vAlign w:val="center"/>
          </w:tcPr>
          <w:p w14:paraId="3388EA37" w14:textId="77777777" w:rsidR="00517C3D" w:rsidRPr="000E092D" w:rsidRDefault="00517C3D" w:rsidP="009B2FC2">
            <w:pPr>
              <w:rPr>
                <w:rFonts w:ascii="Arial" w:hAnsi="Arial" w:cs="Arial"/>
                <w:b/>
                <w:sz w:val="18"/>
              </w:rPr>
            </w:pPr>
            <w:r w:rsidRPr="000E092D">
              <w:rPr>
                <w:rFonts w:ascii="Arial" w:hAnsi="Arial" w:cs="Arial"/>
                <w:b/>
                <w:sz w:val="18"/>
              </w:rPr>
              <w:t>TEI:</w:t>
            </w:r>
          </w:p>
        </w:tc>
        <w:tc>
          <w:tcPr>
            <w:tcW w:w="8788" w:type="dxa"/>
            <w:vAlign w:val="center"/>
          </w:tcPr>
          <w:p w14:paraId="268E2104" w14:textId="77777777" w:rsidR="00517C3D" w:rsidRPr="000E092D" w:rsidRDefault="00517C3D" w:rsidP="009B2FC2">
            <w:pPr>
              <w:rPr>
                <w:b/>
              </w:rPr>
            </w:pPr>
            <w:r w:rsidRPr="000E092D">
              <w:rPr>
                <w:rFonts w:ascii="Arial" w:hAnsi="Arial" w:cs="Arial"/>
                <w:sz w:val="20"/>
              </w:rPr>
              <w:t xml:space="preserve">The Queen’s Foundation </w:t>
            </w:r>
          </w:p>
        </w:tc>
      </w:tr>
      <w:tr w:rsidR="00517C3D" w:rsidRPr="000E092D" w14:paraId="164BA492" w14:textId="77777777" w:rsidTr="009B2FC2">
        <w:trPr>
          <w:trHeight w:val="283"/>
        </w:trPr>
        <w:tc>
          <w:tcPr>
            <w:tcW w:w="2127" w:type="dxa"/>
            <w:shd w:val="clear" w:color="auto" w:fill="DEE6E0"/>
            <w:vAlign w:val="center"/>
          </w:tcPr>
          <w:p w14:paraId="3C8C9243" w14:textId="77777777" w:rsidR="00517C3D" w:rsidRPr="000E092D" w:rsidRDefault="00517C3D" w:rsidP="009B2FC2">
            <w:pPr>
              <w:rPr>
                <w:rFonts w:ascii="Arial" w:hAnsi="Arial" w:cs="Arial"/>
                <w:b/>
                <w:sz w:val="18"/>
              </w:rPr>
            </w:pPr>
            <w:r w:rsidRPr="000E092D">
              <w:rPr>
                <w:rFonts w:ascii="Arial" w:hAnsi="Arial" w:cs="Arial"/>
                <w:b/>
                <w:sz w:val="18"/>
              </w:rPr>
              <w:t>PROGRAMME TITLE:</w:t>
            </w:r>
          </w:p>
        </w:tc>
        <w:tc>
          <w:tcPr>
            <w:tcW w:w="8788" w:type="dxa"/>
            <w:vAlign w:val="center"/>
          </w:tcPr>
          <w:p w14:paraId="77D3E02A" w14:textId="77777777" w:rsidR="00517C3D" w:rsidRPr="000E092D" w:rsidRDefault="00517C3D" w:rsidP="009B2FC2">
            <w:pPr>
              <w:rPr>
                <w:b/>
              </w:rPr>
            </w:pPr>
            <w:r w:rsidRPr="000E092D">
              <w:rPr>
                <w:rFonts w:ascii="Arial" w:hAnsi="Arial" w:cs="Arial"/>
                <w:sz w:val="20"/>
              </w:rPr>
              <w:t>Diploma of Higher Education in Theology, Ministry &amp; Mission</w:t>
            </w:r>
            <w:r>
              <w:rPr>
                <w:rFonts w:ascii="Arial" w:hAnsi="Arial" w:cs="Arial"/>
                <w:sz w:val="20"/>
              </w:rPr>
              <w:t xml:space="preserve">- </w:t>
            </w:r>
            <w:r w:rsidRPr="00E808B4">
              <w:rPr>
                <w:rFonts w:ascii="Arial" w:hAnsi="Arial" w:cs="Arial"/>
                <w:sz w:val="20"/>
                <w:highlight w:val="green"/>
              </w:rPr>
              <w:t>Track 1 (daytime)</w:t>
            </w:r>
          </w:p>
        </w:tc>
      </w:tr>
    </w:tbl>
    <w:p w14:paraId="6EF52B82" w14:textId="77777777" w:rsidR="00517C3D" w:rsidRPr="000E092D" w:rsidRDefault="00517C3D" w:rsidP="00517C3D">
      <w:pPr>
        <w:spacing w:after="0"/>
        <w:rPr>
          <w:rFonts w:ascii="Arial" w:hAnsi="Arial" w:cs="Arial"/>
          <w:b/>
          <w:sz w:val="18"/>
          <w:szCs w:val="1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71"/>
        <w:gridCol w:w="709"/>
        <w:gridCol w:w="850"/>
        <w:gridCol w:w="1418"/>
        <w:gridCol w:w="2835"/>
        <w:gridCol w:w="2551"/>
        <w:gridCol w:w="1985"/>
        <w:gridCol w:w="2693"/>
      </w:tblGrid>
      <w:tr w:rsidR="00517C3D" w:rsidRPr="000E092D" w14:paraId="3869F036" w14:textId="77777777" w:rsidTr="009B2FC2">
        <w:trPr>
          <w:trHeight w:val="283"/>
        </w:trPr>
        <w:tc>
          <w:tcPr>
            <w:tcW w:w="2410" w:type="dxa"/>
            <w:gridSpan w:val="2"/>
            <w:shd w:val="clear" w:color="auto" w:fill="006388"/>
            <w:vAlign w:val="center"/>
          </w:tcPr>
          <w:p w14:paraId="4E931C74" w14:textId="77777777" w:rsidR="00517C3D" w:rsidRPr="000E092D" w:rsidRDefault="00517C3D" w:rsidP="009B2FC2">
            <w:pPr>
              <w:spacing w:after="0" w:line="240" w:lineRule="auto"/>
              <w:rPr>
                <w:rFonts w:ascii="Arial" w:hAnsi="Arial" w:cs="Arial"/>
                <w:b/>
                <w:color w:val="F6F8F6"/>
                <w:sz w:val="14"/>
              </w:rPr>
            </w:pPr>
            <w:r w:rsidRPr="000E092D">
              <w:rPr>
                <w:rFonts w:ascii="Arial" w:hAnsi="Arial" w:cs="Arial"/>
                <w:b/>
                <w:color w:val="F6F8F6"/>
                <w:sz w:val="14"/>
              </w:rPr>
              <w:t>MODULE TITLE</w:t>
            </w:r>
          </w:p>
        </w:tc>
        <w:tc>
          <w:tcPr>
            <w:tcW w:w="709" w:type="dxa"/>
            <w:shd w:val="clear" w:color="auto" w:fill="006388"/>
            <w:vAlign w:val="center"/>
          </w:tcPr>
          <w:p w14:paraId="7CB75C4A"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LEVEL</w:t>
            </w:r>
          </w:p>
        </w:tc>
        <w:tc>
          <w:tcPr>
            <w:tcW w:w="850" w:type="dxa"/>
            <w:shd w:val="clear" w:color="auto" w:fill="006388"/>
            <w:vAlign w:val="center"/>
          </w:tcPr>
          <w:p w14:paraId="215C6E08"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CREDITS</w:t>
            </w:r>
          </w:p>
        </w:tc>
        <w:tc>
          <w:tcPr>
            <w:tcW w:w="1418" w:type="dxa"/>
            <w:shd w:val="clear" w:color="auto" w:fill="006388"/>
            <w:vAlign w:val="center"/>
          </w:tcPr>
          <w:p w14:paraId="71F5F927"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COMPULSORY?</w:t>
            </w:r>
          </w:p>
        </w:tc>
        <w:tc>
          <w:tcPr>
            <w:tcW w:w="2835" w:type="dxa"/>
            <w:shd w:val="clear" w:color="auto" w:fill="006388"/>
            <w:vAlign w:val="center"/>
          </w:tcPr>
          <w:p w14:paraId="04643B9E"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SUMMARY OF CONTENT</w:t>
            </w:r>
          </w:p>
        </w:tc>
        <w:tc>
          <w:tcPr>
            <w:tcW w:w="2551" w:type="dxa"/>
            <w:shd w:val="clear" w:color="auto" w:fill="006388"/>
            <w:vAlign w:val="center"/>
          </w:tcPr>
          <w:p w14:paraId="144FC5FD"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DELIVERY METHODS</w:t>
            </w:r>
          </w:p>
        </w:tc>
        <w:tc>
          <w:tcPr>
            <w:tcW w:w="1985" w:type="dxa"/>
            <w:shd w:val="clear" w:color="auto" w:fill="006388"/>
            <w:vAlign w:val="center"/>
          </w:tcPr>
          <w:p w14:paraId="536B271E"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CONTACT HOURS</w:t>
            </w:r>
          </w:p>
        </w:tc>
        <w:tc>
          <w:tcPr>
            <w:tcW w:w="2693" w:type="dxa"/>
            <w:shd w:val="clear" w:color="auto" w:fill="006388"/>
            <w:vAlign w:val="center"/>
          </w:tcPr>
          <w:p w14:paraId="50C88A2E" w14:textId="77777777" w:rsidR="00517C3D" w:rsidRPr="000E092D" w:rsidRDefault="00517C3D" w:rsidP="009B2FC2">
            <w:pPr>
              <w:spacing w:after="0" w:line="240" w:lineRule="auto"/>
              <w:jc w:val="center"/>
              <w:rPr>
                <w:rFonts w:ascii="Arial" w:hAnsi="Arial" w:cs="Arial"/>
                <w:b/>
                <w:color w:val="F6F8F6"/>
                <w:sz w:val="14"/>
              </w:rPr>
            </w:pPr>
            <w:r w:rsidRPr="000E092D">
              <w:rPr>
                <w:rFonts w:ascii="Arial" w:hAnsi="Arial" w:cs="Arial"/>
                <w:b/>
                <w:color w:val="F6F8F6"/>
                <w:sz w:val="14"/>
              </w:rPr>
              <w:t>ASSESSMENT METHODS</w:t>
            </w:r>
          </w:p>
        </w:tc>
      </w:tr>
      <w:tr w:rsidR="00517C3D" w:rsidRPr="000E092D" w14:paraId="3B100E86" w14:textId="77777777" w:rsidTr="009B2FC2">
        <w:trPr>
          <w:trHeight w:val="340"/>
        </w:trPr>
        <w:tc>
          <w:tcPr>
            <w:tcW w:w="439" w:type="dxa"/>
            <w:tcBorders>
              <w:right w:val="nil"/>
            </w:tcBorders>
            <w:shd w:val="clear" w:color="auto" w:fill="auto"/>
          </w:tcPr>
          <w:p w14:paraId="533117DD"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w:t>
            </w:r>
          </w:p>
        </w:tc>
        <w:tc>
          <w:tcPr>
            <w:tcW w:w="1971" w:type="dxa"/>
            <w:tcBorders>
              <w:left w:val="nil"/>
            </w:tcBorders>
            <w:shd w:val="clear" w:color="auto" w:fill="auto"/>
          </w:tcPr>
          <w:p w14:paraId="1D6D67BB"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O</w:t>
            </w:r>
            <w:r>
              <w:rPr>
                <w:rFonts w:ascii="Arial" w:hAnsi="Arial" w:cs="Arial"/>
                <w:sz w:val="20"/>
                <w:szCs w:val="20"/>
              </w:rPr>
              <w:t xml:space="preserve">ld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w:t>
            </w:r>
            <w:proofErr w:type="gramStart"/>
            <w:r w:rsidRPr="000E092D">
              <w:rPr>
                <w:rFonts w:ascii="Arial" w:hAnsi="Arial" w:cs="Arial"/>
                <w:sz w:val="20"/>
                <w:szCs w:val="20"/>
              </w:rPr>
              <w:t>In</w:t>
            </w:r>
            <w:proofErr w:type="gramEnd"/>
            <w:r w:rsidRPr="000E092D">
              <w:rPr>
                <w:rFonts w:ascii="Arial" w:hAnsi="Arial" w:cs="Arial"/>
                <w:sz w:val="20"/>
                <w:szCs w:val="20"/>
              </w:rPr>
              <w:t xml:space="preserve"> Context</w:t>
            </w:r>
          </w:p>
          <w:p w14:paraId="093140BC" w14:textId="77777777" w:rsidR="00517C3D" w:rsidRPr="000E092D" w:rsidRDefault="00517C3D" w:rsidP="009B2FC2">
            <w:pPr>
              <w:spacing w:before="60" w:after="60" w:line="240" w:lineRule="auto"/>
              <w:rPr>
                <w:sz w:val="18"/>
                <w:szCs w:val="18"/>
              </w:rPr>
            </w:pPr>
            <w:r>
              <w:rPr>
                <w:rFonts w:ascii="Arial" w:hAnsi="Arial" w:cs="Arial"/>
                <w:sz w:val="20"/>
                <w:szCs w:val="20"/>
              </w:rPr>
              <w:t>TMM2087</w:t>
            </w:r>
          </w:p>
        </w:tc>
        <w:tc>
          <w:tcPr>
            <w:tcW w:w="709" w:type="dxa"/>
            <w:shd w:val="clear" w:color="auto" w:fill="auto"/>
          </w:tcPr>
          <w:p w14:paraId="418D30EE"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609B02FC"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35CE664C"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YES</w:t>
            </w:r>
          </w:p>
        </w:tc>
        <w:tc>
          <w:tcPr>
            <w:tcW w:w="2835" w:type="dxa"/>
          </w:tcPr>
          <w:p w14:paraId="4A3748E7"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Study of an Old Testament text: either Genesis, Psalms, Amos or Daniel</w:t>
            </w:r>
          </w:p>
        </w:tc>
        <w:tc>
          <w:tcPr>
            <w:tcW w:w="2551" w:type="dxa"/>
            <w:shd w:val="clear" w:color="auto" w:fill="auto"/>
          </w:tcPr>
          <w:p w14:paraId="45F490D9"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5265A0E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1FD9E5F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0557920B"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0B8A5FA7" w14:textId="77777777" w:rsidR="00517C3D" w:rsidRPr="000E092D" w:rsidRDefault="00517C3D" w:rsidP="009B2FC2">
            <w:pPr>
              <w:jc w:val="center"/>
            </w:pPr>
          </w:p>
        </w:tc>
        <w:tc>
          <w:tcPr>
            <w:tcW w:w="1985" w:type="dxa"/>
          </w:tcPr>
          <w:p w14:paraId="5684513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2D2CE37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2E1EBAA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6BEA4BA9"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166593C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p w14:paraId="51E3C742" w14:textId="77777777" w:rsidR="00517C3D" w:rsidRPr="000E092D" w:rsidRDefault="00517C3D" w:rsidP="009B2FC2">
            <w:pPr>
              <w:pStyle w:val="ListParagraph"/>
              <w:spacing w:before="60" w:after="60" w:line="240" w:lineRule="auto"/>
              <w:ind w:left="210"/>
              <w:contextualSpacing w:val="0"/>
              <w:rPr>
                <w:sz w:val="18"/>
                <w:szCs w:val="18"/>
              </w:rPr>
            </w:pPr>
          </w:p>
        </w:tc>
        <w:tc>
          <w:tcPr>
            <w:tcW w:w="2693" w:type="dxa"/>
            <w:shd w:val="clear" w:color="auto" w:fill="auto"/>
          </w:tcPr>
          <w:p w14:paraId="2A601A20" w14:textId="77777777" w:rsidR="00517C3D" w:rsidRDefault="00517C3D" w:rsidP="009B2FC2">
            <w:pPr>
              <w:pStyle w:val="ListParagraph"/>
              <w:numPr>
                <w:ilvl w:val="0"/>
                <w:numId w:val="11"/>
              </w:numPr>
              <w:spacing w:before="60" w:after="60"/>
              <w:ind w:left="210" w:hanging="142"/>
              <w:rPr>
                <w:rFonts w:ascii="Arial" w:hAnsi="Arial" w:cs="Arial"/>
                <w:sz w:val="18"/>
                <w:szCs w:val="18"/>
              </w:rPr>
            </w:pPr>
            <w:r w:rsidRPr="002A67F9">
              <w:rPr>
                <w:rFonts w:ascii="Arial" w:hAnsi="Arial" w:cs="Arial"/>
                <w:sz w:val="18"/>
                <w:szCs w:val="18"/>
              </w:rPr>
              <w:t>Component 1: Resource for others (</w:t>
            </w:r>
            <w:r>
              <w:rPr>
                <w:rFonts w:ascii="Arial" w:hAnsi="Arial" w:cs="Arial"/>
                <w:sz w:val="18"/>
                <w:szCs w:val="18"/>
              </w:rPr>
              <w:t>100%)</w:t>
            </w:r>
          </w:p>
          <w:p w14:paraId="43D70DB9" w14:textId="77777777" w:rsidR="00517C3D" w:rsidRPr="002A67F9" w:rsidRDefault="00517C3D" w:rsidP="009B2FC2">
            <w:pPr>
              <w:pStyle w:val="ListParagraph"/>
              <w:numPr>
                <w:ilvl w:val="0"/>
                <w:numId w:val="34"/>
              </w:numPr>
              <w:spacing w:before="60" w:after="60"/>
              <w:ind w:left="634"/>
              <w:rPr>
                <w:rFonts w:ascii="Arial" w:hAnsi="Arial" w:cs="Arial"/>
                <w:sz w:val="18"/>
                <w:szCs w:val="18"/>
              </w:rPr>
            </w:pPr>
            <w:r>
              <w:rPr>
                <w:rFonts w:ascii="Arial" w:hAnsi="Arial" w:cs="Arial"/>
                <w:sz w:val="18"/>
                <w:szCs w:val="18"/>
              </w:rPr>
              <w:t>S</w:t>
            </w:r>
            <w:r w:rsidRPr="002A67F9">
              <w:rPr>
                <w:rFonts w:ascii="Arial" w:hAnsi="Arial" w:cs="Arial"/>
                <w:sz w:val="18"/>
                <w:szCs w:val="18"/>
              </w:rPr>
              <w:t>ermon or Bible study and commentary – 2500 words</w:t>
            </w:r>
          </w:p>
          <w:p w14:paraId="2C3652B7" w14:textId="77777777" w:rsidR="00517C3D" w:rsidRPr="002A67F9" w:rsidRDefault="00517C3D" w:rsidP="009B2FC2">
            <w:pPr>
              <w:spacing w:before="60" w:after="60" w:line="240" w:lineRule="auto"/>
              <w:rPr>
                <w:sz w:val="18"/>
                <w:szCs w:val="18"/>
              </w:rPr>
            </w:pPr>
          </w:p>
        </w:tc>
      </w:tr>
      <w:tr w:rsidR="00517C3D" w:rsidRPr="000E092D" w14:paraId="7D0FB11B" w14:textId="77777777" w:rsidTr="009B2FC2">
        <w:trPr>
          <w:trHeight w:val="340"/>
        </w:trPr>
        <w:tc>
          <w:tcPr>
            <w:tcW w:w="439" w:type="dxa"/>
            <w:tcBorders>
              <w:right w:val="nil"/>
            </w:tcBorders>
            <w:shd w:val="clear" w:color="auto" w:fill="auto"/>
          </w:tcPr>
          <w:p w14:paraId="7209EE90"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2</w:t>
            </w:r>
          </w:p>
        </w:tc>
        <w:tc>
          <w:tcPr>
            <w:tcW w:w="1971" w:type="dxa"/>
            <w:tcBorders>
              <w:left w:val="nil"/>
            </w:tcBorders>
            <w:shd w:val="clear" w:color="auto" w:fill="auto"/>
          </w:tcPr>
          <w:p w14:paraId="0211F9E3"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N</w:t>
            </w:r>
            <w:r>
              <w:rPr>
                <w:rFonts w:ascii="Arial" w:hAnsi="Arial" w:cs="Arial"/>
                <w:sz w:val="20"/>
                <w:szCs w:val="20"/>
              </w:rPr>
              <w:t xml:space="preserve">ew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w:t>
            </w:r>
            <w:proofErr w:type="gramStart"/>
            <w:r w:rsidRPr="000E092D">
              <w:rPr>
                <w:rFonts w:ascii="Arial" w:hAnsi="Arial" w:cs="Arial"/>
                <w:sz w:val="20"/>
                <w:szCs w:val="20"/>
              </w:rPr>
              <w:t>In</w:t>
            </w:r>
            <w:proofErr w:type="gramEnd"/>
            <w:r w:rsidRPr="000E092D">
              <w:rPr>
                <w:rFonts w:ascii="Arial" w:hAnsi="Arial" w:cs="Arial"/>
                <w:sz w:val="20"/>
                <w:szCs w:val="20"/>
              </w:rPr>
              <w:t xml:space="preserve"> Context</w:t>
            </w:r>
          </w:p>
          <w:p w14:paraId="06AC186A" w14:textId="77777777" w:rsidR="00517C3D" w:rsidRPr="000E092D" w:rsidRDefault="00517C3D" w:rsidP="009B2FC2">
            <w:pPr>
              <w:spacing w:before="60" w:after="60" w:line="240" w:lineRule="auto"/>
              <w:rPr>
                <w:sz w:val="18"/>
                <w:szCs w:val="18"/>
              </w:rPr>
            </w:pPr>
            <w:r>
              <w:rPr>
                <w:rFonts w:ascii="Arial" w:hAnsi="Arial" w:cs="Arial"/>
                <w:sz w:val="20"/>
                <w:szCs w:val="20"/>
              </w:rPr>
              <w:t>TMM2077</w:t>
            </w:r>
          </w:p>
        </w:tc>
        <w:tc>
          <w:tcPr>
            <w:tcW w:w="709" w:type="dxa"/>
            <w:shd w:val="clear" w:color="auto" w:fill="auto"/>
          </w:tcPr>
          <w:p w14:paraId="13314EAA"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65A3840C"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4D0DA912" w14:textId="77777777" w:rsidR="00517C3D" w:rsidRPr="000E092D" w:rsidRDefault="00517C3D" w:rsidP="009B2FC2">
            <w:pPr>
              <w:spacing w:before="60" w:after="60" w:line="240" w:lineRule="auto"/>
              <w:jc w:val="center"/>
              <w:rPr>
                <w:sz w:val="18"/>
                <w:szCs w:val="18"/>
              </w:rPr>
            </w:pPr>
            <w:r w:rsidRPr="000E092D">
              <w:rPr>
                <w:rFonts w:ascii="Arial" w:hAnsi="Arial" w:cs="Arial"/>
                <w:sz w:val="18"/>
                <w:szCs w:val="18"/>
              </w:rPr>
              <w:t>YES</w:t>
            </w:r>
          </w:p>
        </w:tc>
        <w:tc>
          <w:tcPr>
            <w:tcW w:w="2835" w:type="dxa"/>
          </w:tcPr>
          <w:p w14:paraId="201BFE7E"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Study of a New Testament text: either Romans, Hebrews</w:t>
            </w:r>
            <w:r>
              <w:rPr>
                <w:rFonts w:ascii="Arial" w:hAnsi="Arial" w:cs="Arial"/>
                <w:sz w:val="18"/>
                <w:szCs w:val="18"/>
              </w:rPr>
              <w:t xml:space="preserve">, Gospel of </w:t>
            </w:r>
            <w:proofErr w:type="gramStart"/>
            <w:r>
              <w:rPr>
                <w:rFonts w:ascii="Arial" w:hAnsi="Arial" w:cs="Arial"/>
                <w:sz w:val="18"/>
                <w:szCs w:val="18"/>
              </w:rPr>
              <w:t>John</w:t>
            </w:r>
            <w:r w:rsidRPr="000E092D">
              <w:rPr>
                <w:rFonts w:ascii="Arial" w:hAnsi="Arial" w:cs="Arial"/>
                <w:sz w:val="18"/>
                <w:szCs w:val="18"/>
              </w:rPr>
              <w:t xml:space="preserve">  or</w:t>
            </w:r>
            <w:proofErr w:type="gramEnd"/>
            <w:r w:rsidRPr="000E092D">
              <w:rPr>
                <w:rFonts w:ascii="Arial" w:hAnsi="Arial" w:cs="Arial"/>
                <w:sz w:val="18"/>
                <w:szCs w:val="18"/>
              </w:rPr>
              <w:t xml:space="preserve"> Gospel of Luke (latter with attention to liberation context)</w:t>
            </w:r>
          </w:p>
        </w:tc>
        <w:tc>
          <w:tcPr>
            <w:tcW w:w="2551" w:type="dxa"/>
            <w:shd w:val="clear" w:color="auto" w:fill="auto"/>
          </w:tcPr>
          <w:p w14:paraId="6CFEF147"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0B7B11E7"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0B6A8DFB"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11D59F7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4B53646F" w14:textId="77777777" w:rsidR="00517C3D" w:rsidRPr="000E092D" w:rsidRDefault="00517C3D" w:rsidP="009B2FC2">
            <w:pPr>
              <w:spacing w:before="60" w:after="60" w:line="240" w:lineRule="auto"/>
              <w:rPr>
                <w:sz w:val="18"/>
                <w:szCs w:val="18"/>
              </w:rPr>
            </w:pPr>
          </w:p>
          <w:p w14:paraId="5940C5BF" w14:textId="77777777" w:rsidR="00517C3D" w:rsidRPr="000E092D" w:rsidRDefault="00517C3D" w:rsidP="009B2FC2">
            <w:pPr>
              <w:pStyle w:val="ListParagraph"/>
              <w:spacing w:before="60" w:after="60" w:line="240" w:lineRule="auto"/>
              <w:ind w:left="210"/>
              <w:contextualSpacing w:val="0"/>
              <w:rPr>
                <w:sz w:val="18"/>
                <w:szCs w:val="18"/>
              </w:rPr>
            </w:pPr>
          </w:p>
        </w:tc>
        <w:tc>
          <w:tcPr>
            <w:tcW w:w="1985" w:type="dxa"/>
          </w:tcPr>
          <w:p w14:paraId="24EF1EE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0481810D"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7740903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02EA36B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6E412FE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55D726E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Written Assignment (100%)</w:t>
            </w:r>
          </w:p>
          <w:p w14:paraId="39FB699E"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(2,500 words)</w:t>
            </w:r>
          </w:p>
        </w:tc>
      </w:tr>
      <w:tr w:rsidR="00517C3D" w:rsidRPr="000E092D" w14:paraId="58C0C5AB" w14:textId="77777777" w:rsidTr="009B2FC2">
        <w:trPr>
          <w:trHeight w:val="340"/>
        </w:trPr>
        <w:tc>
          <w:tcPr>
            <w:tcW w:w="439" w:type="dxa"/>
            <w:tcBorders>
              <w:right w:val="nil"/>
            </w:tcBorders>
            <w:shd w:val="clear" w:color="auto" w:fill="auto"/>
          </w:tcPr>
          <w:p w14:paraId="5E0A496D"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3</w:t>
            </w:r>
          </w:p>
        </w:tc>
        <w:tc>
          <w:tcPr>
            <w:tcW w:w="1971" w:type="dxa"/>
            <w:tcBorders>
              <w:left w:val="nil"/>
            </w:tcBorders>
            <w:shd w:val="clear" w:color="auto" w:fill="auto"/>
          </w:tcPr>
          <w:p w14:paraId="4BAFB4BC"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Topics in Christian Doctrine</w:t>
            </w:r>
          </w:p>
          <w:p w14:paraId="2EB57DD8" w14:textId="77777777" w:rsidR="00517C3D" w:rsidRPr="000E092D" w:rsidRDefault="00517C3D" w:rsidP="009B2FC2">
            <w:pPr>
              <w:spacing w:before="60" w:after="60" w:line="240" w:lineRule="auto"/>
              <w:rPr>
                <w:rFonts w:ascii="Arial" w:hAnsi="Arial" w:cs="Arial"/>
                <w:sz w:val="20"/>
                <w:szCs w:val="20"/>
              </w:rPr>
            </w:pPr>
            <w:r>
              <w:rPr>
                <w:rFonts w:ascii="Arial" w:hAnsi="Arial" w:cs="Arial"/>
                <w:sz w:val="20"/>
                <w:szCs w:val="20"/>
              </w:rPr>
              <w:t>TMM2121</w:t>
            </w:r>
          </w:p>
          <w:p w14:paraId="03A99061" w14:textId="77777777" w:rsidR="00517C3D" w:rsidRPr="000E092D" w:rsidRDefault="00517C3D" w:rsidP="009B2FC2">
            <w:pPr>
              <w:spacing w:before="60" w:after="60" w:line="240" w:lineRule="auto"/>
              <w:rPr>
                <w:rFonts w:ascii="Arial" w:hAnsi="Arial" w:cs="Arial"/>
                <w:sz w:val="20"/>
                <w:szCs w:val="20"/>
              </w:rPr>
            </w:pPr>
          </w:p>
          <w:p w14:paraId="1B14829A" w14:textId="77777777" w:rsidR="00517C3D" w:rsidRPr="000E092D" w:rsidRDefault="00517C3D" w:rsidP="009B2FC2">
            <w:pPr>
              <w:spacing w:before="60" w:after="60" w:line="240" w:lineRule="auto"/>
              <w:rPr>
                <w:rFonts w:ascii="Arial" w:hAnsi="Arial" w:cs="Arial"/>
                <w:sz w:val="18"/>
                <w:szCs w:val="18"/>
              </w:rPr>
            </w:pPr>
          </w:p>
        </w:tc>
        <w:tc>
          <w:tcPr>
            <w:tcW w:w="709" w:type="dxa"/>
            <w:shd w:val="clear" w:color="auto" w:fill="auto"/>
          </w:tcPr>
          <w:p w14:paraId="7CE30B9C"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2D414C52"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3D19A7F4"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YES</w:t>
            </w:r>
          </w:p>
        </w:tc>
        <w:tc>
          <w:tcPr>
            <w:tcW w:w="2835" w:type="dxa"/>
          </w:tcPr>
          <w:p w14:paraId="1C4CFE08"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 xml:space="preserve">Exploration of two major doctrinal areas: Christology (Historical Jesus; Creeds; Reformation; contextual </w:t>
            </w:r>
            <w:proofErr w:type="spellStart"/>
            <w:r w:rsidRPr="000E092D">
              <w:rPr>
                <w:rFonts w:ascii="Arial" w:hAnsi="Arial" w:cs="Arial"/>
                <w:sz w:val="18"/>
                <w:szCs w:val="18"/>
              </w:rPr>
              <w:t>Christologies</w:t>
            </w:r>
            <w:proofErr w:type="spellEnd"/>
            <w:r w:rsidRPr="000E092D">
              <w:rPr>
                <w:rFonts w:ascii="Arial" w:hAnsi="Arial" w:cs="Arial"/>
                <w:sz w:val="18"/>
                <w:szCs w:val="18"/>
              </w:rPr>
              <w:t xml:space="preserve">) and soteriology (models of atonement; atonement theory). </w:t>
            </w:r>
          </w:p>
          <w:p w14:paraId="50BA29D5"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10E3C1A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 hour</w:t>
            </w:r>
          </w:p>
          <w:p w14:paraId="0C89AF8A"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1920029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7C115E2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w:t>
            </w:r>
          </w:p>
          <w:p w14:paraId="415620EA"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Discussion</w:t>
            </w:r>
          </w:p>
          <w:p w14:paraId="20397891"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1985" w:type="dxa"/>
          </w:tcPr>
          <w:p w14:paraId="57D3180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20</w:t>
            </w:r>
          </w:p>
          <w:p w14:paraId="584ED8EE"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63E5085D"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10</w:t>
            </w:r>
          </w:p>
          <w:p w14:paraId="647EB2D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6B9F16BA"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5137C1C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6310B70B"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Doctrine Essay (2,500 words)</w:t>
            </w:r>
          </w:p>
          <w:p w14:paraId="134B081A" w14:textId="77777777" w:rsidR="00517C3D" w:rsidRPr="000E092D" w:rsidRDefault="00517C3D" w:rsidP="009B2FC2">
            <w:pPr>
              <w:pStyle w:val="ListParagraph"/>
              <w:numPr>
                <w:ilvl w:val="0"/>
                <w:numId w:val="11"/>
              </w:numPr>
              <w:spacing w:before="60" w:after="60"/>
              <w:ind w:left="210" w:hanging="142"/>
              <w:rPr>
                <w:rFonts w:ascii="Arial" w:hAnsi="Arial" w:cs="Arial"/>
                <w:sz w:val="18"/>
                <w:szCs w:val="18"/>
                <w:lang w:val="en-US"/>
              </w:rPr>
            </w:pPr>
            <w:r w:rsidRPr="000E092D">
              <w:rPr>
                <w:rFonts w:ascii="Arial" w:hAnsi="Arial" w:cs="Arial"/>
                <w:sz w:val="18"/>
                <w:szCs w:val="18"/>
              </w:rPr>
              <w:t xml:space="preserve">Component 2: </w:t>
            </w:r>
            <w:r w:rsidRPr="000E092D">
              <w:rPr>
                <w:rFonts w:ascii="Arial" w:hAnsi="Arial" w:cs="Arial"/>
                <w:sz w:val="18"/>
                <w:szCs w:val="18"/>
                <w:lang w:val="en-US"/>
              </w:rPr>
              <w:t xml:space="preserve">Presentation / commentary </w:t>
            </w:r>
            <w:r w:rsidRPr="000E092D">
              <w:rPr>
                <w:rFonts w:ascii="Arial" w:hAnsi="Arial" w:cs="Arial"/>
                <w:sz w:val="18"/>
                <w:szCs w:val="18"/>
              </w:rPr>
              <w:t>(50%)</w:t>
            </w:r>
          </w:p>
          <w:p w14:paraId="40827E86" w14:textId="77777777" w:rsidR="00517C3D" w:rsidRPr="000E092D" w:rsidRDefault="00517C3D" w:rsidP="009B2FC2">
            <w:pPr>
              <w:pStyle w:val="ListParagraph"/>
              <w:numPr>
                <w:ilvl w:val="1"/>
                <w:numId w:val="11"/>
              </w:numPr>
              <w:spacing w:before="60" w:after="60" w:line="240" w:lineRule="auto"/>
              <w:ind w:left="743" w:hanging="284"/>
              <w:contextualSpacing w:val="0"/>
              <w:rPr>
                <w:rFonts w:ascii="Arial" w:hAnsi="Arial" w:cs="Arial"/>
                <w:sz w:val="18"/>
                <w:szCs w:val="18"/>
              </w:rPr>
            </w:pPr>
            <w:r w:rsidRPr="000E092D">
              <w:rPr>
                <w:rFonts w:ascii="Arial" w:hAnsi="Arial" w:cs="Arial"/>
                <w:sz w:val="18"/>
                <w:szCs w:val="18"/>
              </w:rPr>
              <w:t xml:space="preserve">Oral presentation (15 mins) </w:t>
            </w:r>
          </w:p>
          <w:p w14:paraId="693CB38B"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commentary (1,500 words)</w:t>
            </w:r>
          </w:p>
        </w:tc>
      </w:tr>
      <w:tr w:rsidR="00517C3D" w:rsidRPr="000E092D" w14:paraId="5B698A5B" w14:textId="77777777" w:rsidTr="009B2FC2">
        <w:trPr>
          <w:trHeight w:val="340"/>
        </w:trPr>
        <w:tc>
          <w:tcPr>
            <w:tcW w:w="439" w:type="dxa"/>
            <w:tcBorders>
              <w:right w:val="nil"/>
            </w:tcBorders>
            <w:shd w:val="clear" w:color="auto" w:fill="auto"/>
          </w:tcPr>
          <w:p w14:paraId="766C19B8"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lastRenderedPageBreak/>
              <w:t>4</w:t>
            </w:r>
          </w:p>
        </w:tc>
        <w:tc>
          <w:tcPr>
            <w:tcW w:w="1971" w:type="dxa"/>
            <w:tcBorders>
              <w:left w:val="nil"/>
            </w:tcBorders>
            <w:shd w:val="clear" w:color="auto" w:fill="auto"/>
          </w:tcPr>
          <w:p w14:paraId="2C239790"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Christianity and Inter Faith Engagement</w:t>
            </w:r>
          </w:p>
          <w:p w14:paraId="6C7A428E"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TMM2257</w:t>
            </w:r>
          </w:p>
          <w:p w14:paraId="29583A39" w14:textId="77777777" w:rsidR="00517C3D" w:rsidRPr="000E092D" w:rsidRDefault="00517C3D" w:rsidP="009B2FC2">
            <w:pPr>
              <w:spacing w:before="60" w:after="60" w:line="240" w:lineRule="auto"/>
              <w:rPr>
                <w:rFonts w:ascii="Arial" w:hAnsi="Arial" w:cs="Arial"/>
                <w:sz w:val="18"/>
                <w:szCs w:val="18"/>
              </w:rPr>
            </w:pPr>
          </w:p>
        </w:tc>
        <w:tc>
          <w:tcPr>
            <w:tcW w:w="709" w:type="dxa"/>
            <w:shd w:val="clear" w:color="auto" w:fill="auto"/>
          </w:tcPr>
          <w:p w14:paraId="38BE6144"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7AA64F42"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593B83D9"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5B3DF2D3"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Engage with impact of interfaith engagement on Christian discipleship. Includes visits to mosque, synagogue and gurdwara, along with input from local faith representatives</w:t>
            </w:r>
          </w:p>
        </w:tc>
        <w:tc>
          <w:tcPr>
            <w:tcW w:w="2551" w:type="dxa"/>
            <w:shd w:val="clear" w:color="auto" w:fill="auto"/>
          </w:tcPr>
          <w:p w14:paraId="72995E1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12 x 1 hour</w:t>
            </w:r>
          </w:p>
          <w:p w14:paraId="00BAB51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Visits (unaccompanied by staff)</w:t>
            </w:r>
          </w:p>
          <w:p w14:paraId="15C18055"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p w14:paraId="3B64FBF8"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2C233C3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12</w:t>
            </w:r>
          </w:p>
          <w:p w14:paraId="5EC8CC8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Visits: 12</w:t>
            </w:r>
          </w:p>
          <w:p w14:paraId="585C82F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20</w:t>
            </w:r>
          </w:p>
          <w:p w14:paraId="7018D84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56</w:t>
            </w:r>
          </w:p>
          <w:p w14:paraId="042D1AFF"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517152F8"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Oral Presentation (40%)</w:t>
            </w:r>
          </w:p>
          <w:p w14:paraId="0388E5FD"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Theological Conversation (15 mins)</w:t>
            </w:r>
          </w:p>
          <w:p w14:paraId="35EBD1F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Written Rationale / Commentary (60%)</w:t>
            </w:r>
          </w:p>
          <w:p w14:paraId="32E3776E"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Theological Reflection (1,500 words)</w:t>
            </w:r>
          </w:p>
        </w:tc>
      </w:tr>
      <w:tr w:rsidR="00517C3D" w:rsidRPr="000E092D" w14:paraId="246BBC89" w14:textId="77777777" w:rsidTr="009B2FC2">
        <w:trPr>
          <w:trHeight w:val="340"/>
        </w:trPr>
        <w:tc>
          <w:tcPr>
            <w:tcW w:w="439" w:type="dxa"/>
            <w:tcBorders>
              <w:right w:val="nil"/>
            </w:tcBorders>
            <w:shd w:val="clear" w:color="auto" w:fill="auto"/>
          </w:tcPr>
          <w:p w14:paraId="7AEDA543"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5</w:t>
            </w:r>
          </w:p>
        </w:tc>
        <w:tc>
          <w:tcPr>
            <w:tcW w:w="1971" w:type="dxa"/>
            <w:tcBorders>
              <w:left w:val="nil"/>
            </w:tcBorders>
            <w:shd w:val="clear" w:color="auto" w:fill="auto"/>
          </w:tcPr>
          <w:p w14:paraId="09EA043D"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Christian Faith &amp; Ethical Living</w:t>
            </w:r>
          </w:p>
          <w:p w14:paraId="71B1463D"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rPr>
              <w:t>TMM2171</w:t>
            </w:r>
          </w:p>
        </w:tc>
        <w:tc>
          <w:tcPr>
            <w:tcW w:w="709" w:type="dxa"/>
            <w:shd w:val="clear" w:color="auto" w:fill="auto"/>
          </w:tcPr>
          <w:p w14:paraId="38E08733"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18AF7EE1"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1FA33EEE"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54B1E4FC"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Ethical theory and grounds/sources for ethical decisions. Exploration of impact on mission, economics/money, ecology and social justice. Content on postmodernity/modernity.</w:t>
            </w:r>
          </w:p>
        </w:tc>
        <w:tc>
          <w:tcPr>
            <w:tcW w:w="2551" w:type="dxa"/>
            <w:shd w:val="clear" w:color="auto" w:fill="auto"/>
          </w:tcPr>
          <w:p w14:paraId="47AA7E0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72B27EC7"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w:t>
            </w:r>
          </w:p>
          <w:p w14:paraId="44B6922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2B10BCF4"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3C2DA2A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3DC4A0A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10 </w:t>
            </w:r>
          </w:p>
          <w:p w14:paraId="3B53056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10</w:t>
            </w:r>
          </w:p>
          <w:p w14:paraId="7B03DE44"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5E72D55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100</w:t>
            </w:r>
          </w:p>
          <w:p w14:paraId="766EF6D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19FFA112"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7ED2EDCD"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7CF9CF80"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one approach (2,500 words)</w:t>
            </w:r>
          </w:p>
          <w:p w14:paraId="169A4F6C" w14:textId="77777777" w:rsidR="00517C3D" w:rsidRPr="00BC06B1" w:rsidRDefault="00517C3D" w:rsidP="009B2FC2">
            <w:pPr>
              <w:pStyle w:val="ListParagraph"/>
              <w:numPr>
                <w:ilvl w:val="1"/>
                <w:numId w:val="11"/>
              </w:numPr>
              <w:spacing w:before="60" w:after="60" w:line="240" w:lineRule="auto"/>
              <w:ind w:left="743" w:hanging="284"/>
              <w:contextualSpacing w:val="0"/>
              <w:rPr>
                <w:rFonts w:ascii="Arial" w:hAnsi="Arial"/>
                <w:sz w:val="18"/>
                <w:szCs w:val="18"/>
              </w:rPr>
            </w:pPr>
          </w:p>
          <w:p w14:paraId="38E5A7B2" w14:textId="77777777" w:rsidR="00517C3D" w:rsidRDefault="00517C3D" w:rsidP="009B2FC2">
            <w:pPr>
              <w:spacing w:before="60" w:after="60" w:line="240" w:lineRule="auto"/>
              <w:rPr>
                <w:rFonts w:ascii="Arial" w:hAnsi="Arial"/>
                <w:sz w:val="18"/>
                <w:szCs w:val="18"/>
              </w:rPr>
            </w:pPr>
            <w:r>
              <w:rPr>
                <w:rFonts w:ascii="Arial" w:hAnsi="Arial"/>
                <w:sz w:val="18"/>
                <w:szCs w:val="18"/>
              </w:rPr>
              <w:t>Component 2 Resource for others</w:t>
            </w:r>
          </w:p>
          <w:p w14:paraId="5D5F19C0" w14:textId="77777777" w:rsidR="00517C3D" w:rsidRPr="00ED62F9" w:rsidRDefault="00517C3D" w:rsidP="009B2FC2">
            <w:pPr>
              <w:spacing w:before="60" w:after="60" w:line="240" w:lineRule="auto"/>
              <w:rPr>
                <w:rFonts w:ascii="Arial" w:hAnsi="Arial"/>
                <w:sz w:val="18"/>
                <w:szCs w:val="18"/>
              </w:rPr>
            </w:pPr>
            <w:r>
              <w:rPr>
                <w:rFonts w:ascii="Arial" w:hAnsi="Arial"/>
                <w:sz w:val="18"/>
                <w:szCs w:val="18"/>
              </w:rPr>
              <w:t>Written rationale/ commentary 2,500 words (50%)</w:t>
            </w:r>
          </w:p>
        </w:tc>
      </w:tr>
      <w:tr w:rsidR="00517C3D" w:rsidRPr="000E092D" w14:paraId="2DFD4D40" w14:textId="77777777" w:rsidTr="009B2FC2">
        <w:trPr>
          <w:trHeight w:val="340"/>
        </w:trPr>
        <w:tc>
          <w:tcPr>
            <w:tcW w:w="439" w:type="dxa"/>
            <w:tcBorders>
              <w:right w:val="nil"/>
            </w:tcBorders>
            <w:shd w:val="clear" w:color="auto" w:fill="auto"/>
          </w:tcPr>
          <w:p w14:paraId="542C88D1"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6</w:t>
            </w:r>
          </w:p>
        </w:tc>
        <w:tc>
          <w:tcPr>
            <w:tcW w:w="1971" w:type="dxa"/>
            <w:tcBorders>
              <w:left w:val="nil"/>
            </w:tcBorders>
            <w:shd w:val="clear" w:color="auto" w:fill="auto"/>
          </w:tcPr>
          <w:p w14:paraId="4B89AAD8"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Preparing for Denominational Ministry</w:t>
            </w:r>
          </w:p>
          <w:p w14:paraId="7B6BF00A"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TMM2331</w:t>
            </w:r>
          </w:p>
        </w:tc>
        <w:tc>
          <w:tcPr>
            <w:tcW w:w="709" w:type="dxa"/>
            <w:shd w:val="clear" w:color="auto" w:fill="auto"/>
          </w:tcPr>
          <w:p w14:paraId="76E4AC16"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3DAABCF5"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5A1FCB4F"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10C77A68"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Consideration of Anglican &amp; Methodist history, identity, practice and worship</w:t>
            </w:r>
          </w:p>
        </w:tc>
        <w:tc>
          <w:tcPr>
            <w:tcW w:w="2551" w:type="dxa"/>
            <w:shd w:val="clear" w:color="auto" w:fill="auto"/>
          </w:tcPr>
          <w:p w14:paraId="4FAFA00D"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1F9BFC6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15 x 1hr </w:t>
            </w:r>
          </w:p>
          <w:p w14:paraId="3E2DA6B2"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Context based learning</w:t>
            </w:r>
          </w:p>
          <w:p w14:paraId="7860E0DD"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Guided reading </w:t>
            </w:r>
          </w:p>
        </w:tc>
        <w:tc>
          <w:tcPr>
            <w:tcW w:w="1985" w:type="dxa"/>
          </w:tcPr>
          <w:p w14:paraId="379F753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7B5FE331"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15 </w:t>
            </w:r>
          </w:p>
          <w:p w14:paraId="289BBB73"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Context engagement: 50</w:t>
            </w:r>
          </w:p>
          <w:p w14:paraId="7972ECF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48F89BF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65</w:t>
            </w:r>
          </w:p>
          <w:p w14:paraId="04831DA2"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3514825B"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6ED9A0DE"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Portfolio (6,000 words)</w:t>
            </w:r>
          </w:p>
        </w:tc>
      </w:tr>
      <w:tr w:rsidR="00517C3D" w:rsidRPr="000E092D" w14:paraId="2631AFCA" w14:textId="77777777" w:rsidTr="009B2FC2">
        <w:trPr>
          <w:trHeight w:val="340"/>
        </w:trPr>
        <w:tc>
          <w:tcPr>
            <w:tcW w:w="439" w:type="dxa"/>
            <w:tcBorders>
              <w:right w:val="nil"/>
            </w:tcBorders>
            <w:shd w:val="clear" w:color="auto" w:fill="auto"/>
          </w:tcPr>
          <w:p w14:paraId="6989599A"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7</w:t>
            </w:r>
          </w:p>
        </w:tc>
        <w:tc>
          <w:tcPr>
            <w:tcW w:w="1971" w:type="dxa"/>
            <w:tcBorders>
              <w:left w:val="nil"/>
            </w:tcBorders>
            <w:shd w:val="clear" w:color="auto" w:fill="auto"/>
          </w:tcPr>
          <w:p w14:paraId="553F627A"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Christian Theology, Ritual and Pastoral Care</w:t>
            </w:r>
          </w:p>
          <w:p w14:paraId="7BB1D3FC"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TMM2501</w:t>
            </w:r>
          </w:p>
        </w:tc>
        <w:tc>
          <w:tcPr>
            <w:tcW w:w="709" w:type="dxa"/>
            <w:shd w:val="clear" w:color="auto" w:fill="auto"/>
          </w:tcPr>
          <w:p w14:paraId="701E5970"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575A174C"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363C90F5"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4C91D262"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Provide students with a toolkit of basic principles that they can apply to the creation of pastoral rites for new contexts and situations. Techniques for self-reflection within pastoral care: verbatim, critical incident enquiry</w:t>
            </w:r>
          </w:p>
          <w:p w14:paraId="1140C91B"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7D6FB991"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Lectures: 25 x 1hr</w:t>
            </w:r>
          </w:p>
          <w:p w14:paraId="422EE8AF"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w:t>
            </w:r>
          </w:p>
          <w:p w14:paraId="1CA168E7"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77422BE6"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409B096C"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25</w:t>
            </w:r>
          </w:p>
          <w:p w14:paraId="16C5393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5</w:t>
            </w:r>
          </w:p>
          <w:p w14:paraId="2731E487"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4018E330"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15D0819B" w14:textId="77777777" w:rsidR="00517C3D" w:rsidRPr="000E092D" w:rsidRDefault="00517C3D" w:rsidP="009B2FC2">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7B08D0A0"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1: Written Assignment (50%) </w:t>
            </w:r>
          </w:p>
          <w:p w14:paraId="1C38889B" w14:textId="77777777" w:rsidR="00517C3D" w:rsidRPr="000E092D" w:rsidRDefault="00517C3D" w:rsidP="009B2FC2">
            <w:pPr>
              <w:pStyle w:val="ListParagraph"/>
              <w:numPr>
                <w:ilvl w:val="0"/>
                <w:numId w:val="18"/>
              </w:numPr>
              <w:spacing w:before="60" w:after="60" w:line="240" w:lineRule="auto"/>
              <w:contextualSpacing w:val="0"/>
              <w:rPr>
                <w:rFonts w:ascii="Arial" w:hAnsi="Arial" w:cs="Arial"/>
                <w:sz w:val="18"/>
                <w:szCs w:val="18"/>
              </w:rPr>
            </w:pPr>
            <w:r w:rsidRPr="000E092D">
              <w:rPr>
                <w:rFonts w:ascii="Arial" w:hAnsi="Arial" w:cs="Arial"/>
                <w:sz w:val="18"/>
                <w:szCs w:val="18"/>
              </w:rPr>
              <w:t>Essay (2,500 words)</w:t>
            </w:r>
          </w:p>
          <w:p w14:paraId="3FDD6D2A" w14:textId="77777777" w:rsidR="00517C3D" w:rsidRPr="000E092D" w:rsidRDefault="00517C3D" w:rsidP="009B2FC2">
            <w:pPr>
              <w:pStyle w:val="ListParagraph"/>
              <w:numPr>
                <w:ilvl w:val="0"/>
                <w:numId w:val="19"/>
              </w:numPr>
              <w:spacing w:before="60" w:after="60" w:line="240" w:lineRule="auto"/>
              <w:ind w:left="357" w:hanging="357"/>
              <w:rPr>
                <w:rFonts w:ascii="Arial" w:hAnsi="Arial" w:cs="Arial"/>
                <w:sz w:val="18"/>
                <w:szCs w:val="18"/>
              </w:rPr>
            </w:pPr>
            <w:r w:rsidRPr="000E092D">
              <w:rPr>
                <w:rFonts w:ascii="Arial" w:hAnsi="Arial" w:cs="Arial"/>
                <w:sz w:val="18"/>
                <w:szCs w:val="18"/>
              </w:rPr>
              <w:t xml:space="preserve">Component 2: Written Theological </w:t>
            </w:r>
            <w:proofErr w:type="gramStart"/>
            <w:r w:rsidRPr="000E092D">
              <w:rPr>
                <w:rFonts w:ascii="Arial" w:hAnsi="Arial" w:cs="Arial"/>
                <w:sz w:val="18"/>
                <w:szCs w:val="18"/>
              </w:rPr>
              <w:t>reflection  (</w:t>
            </w:r>
            <w:proofErr w:type="gramEnd"/>
            <w:r w:rsidRPr="000E092D">
              <w:rPr>
                <w:rFonts w:ascii="Arial" w:hAnsi="Arial" w:cs="Arial"/>
                <w:sz w:val="18"/>
                <w:szCs w:val="18"/>
              </w:rPr>
              <w:t>50%)</w:t>
            </w:r>
          </w:p>
          <w:p w14:paraId="2CB1A958" w14:textId="77777777" w:rsidR="00517C3D" w:rsidRPr="000E092D" w:rsidRDefault="00517C3D" w:rsidP="009B2FC2">
            <w:pPr>
              <w:pStyle w:val="ListParagraph"/>
              <w:numPr>
                <w:ilvl w:val="0"/>
                <w:numId w:val="18"/>
              </w:numPr>
              <w:spacing w:before="60" w:after="60" w:line="240" w:lineRule="auto"/>
              <w:rPr>
                <w:rFonts w:ascii="Arial" w:hAnsi="Arial" w:cs="Arial"/>
                <w:sz w:val="18"/>
                <w:szCs w:val="18"/>
              </w:rPr>
            </w:pPr>
            <w:r w:rsidRPr="000E092D">
              <w:rPr>
                <w:rFonts w:ascii="Arial" w:hAnsi="Arial" w:cs="Arial"/>
                <w:sz w:val="18"/>
                <w:szCs w:val="18"/>
              </w:rPr>
              <w:lastRenderedPageBreak/>
              <w:t xml:space="preserve">Written Theological </w:t>
            </w:r>
            <w:proofErr w:type="gramStart"/>
            <w:r w:rsidRPr="000E092D">
              <w:rPr>
                <w:rFonts w:ascii="Arial" w:hAnsi="Arial" w:cs="Arial"/>
                <w:sz w:val="18"/>
                <w:szCs w:val="18"/>
              </w:rPr>
              <w:t>Reflection  (</w:t>
            </w:r>
            <w:proofErr w:type="gramEnd"/>
            <w:r w:rsidRPr="000E092D">
              <w:rPr>
                <w:rFonts w:ascii="Arial" w:hAnsi="Arial" w:cs="Arial"/>
                <w:sz w:val="18"/>
                <w:szCs w:val="18"/>
              </w:rPr>
              <w:t>2,500 words)</w:t>
            </w:r>
          </w:p>
          <w:p w14:paraId="36BA5A94" w14:textId="77777777" w:rsidR="00517C3D" w:rsidRPr="000E092D" w:rsidRDefault="00517C3D" w:rsidP="009B2FC2">
            <w:pPr>
              <w:spacing w:before="60" w:after="60" w:line="240" w:lineRule="auto"/>
              <w:ind w:left="459"/>
              <w:rPr>
                <w:rFonts w:ascii="Arial" w:hAnsi="Arial" w:cs="Arial"/>
                <w:sz w:val="18"/>
                <w:szCs w:val="18"/>
              </w:rPr>
            </w:pPr>
          </w:p>
        </w:tc>
      </w:tr>
      <w:tr w:rsidR="00517C3D" w:rsidRPr="000E092D" w14:paraId="0293498F" w14:textId="77777777" w:rsidTr="009B2FC2">
        <w:trPr>
          <w:trHeight w:val="340"/>
        </w:trPr>
        <w:tc>
          <w:tcPr>
            <w:tcW w:w="439" w:type="dxa"/>
            <w:tcBorders>
              <w:right w:val="nil"/>
            </w:tcBorders>
            <w:shd w:val="clear" w:color="auto" w:fill="auto"/>
          </w:tcPr>
          <w:p w14:paraId="5B31B1EC"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lastRenderedPageBreak/>
              <w:t>9</w:t>
            </w:r>
          </w:p>
        </w:tc>
        <w:tc>
          <w:tcPr>
            <w:tcW w:w="1971" w:type="dxa"/>
            <w:tcBorders>
              <w:left w:val="nil"/>
            </w:tcBorders>
            <w:shd w:val="clear" w:color="auto" w:fill="auto"/>
          </w:tcPr>
          <w:p w14:paraId="1C8386E6"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Independent Learning Project (Long)</w:t>
            </w:r>
          </w:p>
          <w:p w14:paraId="7CDAE910"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TMM2301</w:t>
            </w:r>
          </w:p>
        </w:tc>
        <w:tc>
          <w:tcPr>
            <w:tcW w:w="709" w:type="dxa"/>
            <w:shd w:val="clear" w:color="auto" w:fill="auto"/>
          </w:tcPr>
          <w:p w14:paraId="752BFDE6"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33B860C2"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4364C439"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0BC89F11"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Varies according to student choice</w:t>
            </w:r>
          </w:p>
          <w:p w14:paraId="2A8B1948"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3555AB49"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 x 1hr</w:t>
            </w:r>
          </w:p>
          <w:p w14:paraId="3298D7FA"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w:t>
            </w:r>
          </w:p>
        </w:tc>
        <w:tc>
          <w:tcPr>
            <w:tcW w:w="1985" w:type="dxa"/>
          </w:tcPr>
          <w:p w14:paraId="2CA25E19"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w:t>
            </w:r>
          </w:p>
          <w:p w14:paraId="6C00BB79"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 196</w:t>
            </w:r>
          </w:p>
          <w:p w14:paraId="7324FB5A" w14:textId="77777777" w:rsidR="00517C3D" w:rsidRPr="000E092D" w:rsidRDefault="00517C3D" w:rsidP="009B2FC2">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200 </w:t>
            </w:r>
          </w:p>
          <w:p w14:paraId="6CCBA933" w14:textId="77777777" w:rsidR="00517C3D" w:rsidRPr="000E092D" w:rsidRDefault="00517C3D" w:rsidP="009B2FC2">
            <w:pPr>
              <w:pStyle w:val="ListParagraph"/>
              <w:spacing w:before="60" w:after="60" w:line="240" w:lineRule="auto"/>
              <w:ind w:left="425"/>
              <w:rPr>
                <w:rFonts w:ascii="Arial" w:hAnsi="Arial" w:cs="Arial"/>
                <w:sz w:val="18"/>
                <w:szCs w:val="18"/>
              </w:rPr>
            </w:pPr>
          </w:p>
        </w:tc>
        <w:tc>
          <w:tcPr>
            <w:tcW w:w="2693" w:type="dxa"/>
            <w:shd w:val="clear" w:color="auto" w:fill="auto"/>
          </w:tcPr>
          <w:p w14:paraId="5C26ECF5" w14:textId="77777777" w:rsidR="00517C3D" w:rsidRPr="000E092D" w:rsidRDefault="00517C3D" w:rsidP="009B2FC2">
            <w:pPr>
              <w:pStyle w:val="ListParagraph"/>
              <w:numPr>
                <w:ilvl w:val="0"/>
                <w:numId w:val="19"/>
              </w:numPr>
              <w:ind w:left="425" w:hanging="357"/>
              <w:rPr>
                <w:rFonts w:ascii="Arial" w:hAnsi="Arial" w:cs="Arial"/>
                <w:sz w:val="18"/>
                <w:szCs w:val="18"/>
              </w:rPr>
            </w:pPr>
            <w:r w:rsidRPr="000E092D">
              <w:rPr>
                <w:rFonts w:ascii="Arial" w:hAnsi="Arial" w:cs="Arial"/>
                <w:sz w:val="18"/>
                <w:szCs w:val="18"/>
              </w:rPr>
              <w:t>Written Assignment (6,000 words)</w:t>
            </w:r>
          </w:p>
          <w:p w14:paraId="5C5D4E57" w14:textId="77777777" w:rsidR="00517C3D" w:rsidRPr="000E092D" w:rsidRDefault="00517C3D" w:rsidP="009B2FC2">
            <w:pPr>
              <w:pStyle w:val="ListParagraph"/>
              <w:spacing w:before="60" w:after="60" w:line="240" w:lineRule="auto"/>
              <w:ind w:left="425"/>
              <w:rPr>
                <w:rFonts w:ascii="Arial" w:hAnsi="Arial" w:cs="Arial"/>
                <w:sz w:val="18"/>
                <w:szCs w:val="18"/>
              </w:rPr>
            </w:pPr>
          </w:p>
        </w:tc>
      </w:tr>
      <w:tr w:rsidR="00517C3D" w:rsidRPr="000E092D" w14:paraId="756845C6" w14:textId="77777777" w:rsidTr="009B2FC2">
        <w:trPr>
          <w:trHeight w:val="340"/>
        </w:trPr>
        <w:tc>
          <w:tcPr>
            <w:tcW w:w="439" w:type="dxa"/>
            <w:tcBorders>
              <w:right w:val="nil"/>
            </w:tcBorders>
            <w:shd w:val="clear" w:color="auto" w:fill="auto"/>
          </w:tcPr>
          <w:p w14:paraId="6779A047"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10</w:t>
            </w:r>
          </w:p>
        </w:tc>
        <w:tc>
          <w:tcPr>
            <w:tcW w:w="1971" w:type="dxa"/>
            <w:tcBorders>
              <w:left w:val="nil"/>
            </w:tcBorders>
            <w:shd w:val="clear" w:color="auto" w:fill="auto"/>
          </w:tcPr>
          <w:p w14:paraId="4006BFE0" w14:textId="77777777" w:rsidR="00517C3D" w:rsidRDefault="00517C3D" w:rsidP="009B2FC2">
            <w:pPr>
              <w:spacing w:before="60" w:after="60" w:line="240" w:lineRule="auto"/>
              <w:rPr>
                <w:rFonts w:ascii="Arial" w:hAnsi="Arial" w:cs="Arial"/>
                <w:sz w:val="20"/>
                <w:szCs w:val="20"/>
                <w:lang w:val="en-US"/>
              </w:rPr>
            </w:pPr>
            <w:r w:rsidRPr="000E092D">
              <w:rPr>
                <w:rFonts w:ascii="Arial" w:hAnsi="Arial" w:cs="Arial"/>
                <w:sz w:val="20"/>
                <w:szCs w:val="20"/>
                <w:lang w:val="en-US"/>
              </w:rPr>
              <w:t>Reflective Practice in Context (Short)</w:t>
            </w:r>
          </w:p>
          <w:p w14:paraId="5DFBDD6C"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lang w:val="en-US"/>
              </w:rPr>
              <w:t>TMM2527</w:t>
            </w:r>
          </w:p>
        </w:tc>
        <w:tc>
          <w:tcPr>
            <w:tcW w:w="709" w:type="dxa"/>
            <w:shd w:val="clear" w:color="auto" w:fill="auto"/>
          </w:tcPr>
          <w:p w14:paraId="226A6B67"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67A708DC"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0E0BD3D7"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76CA9281" w14:textId="77777777" w:rsidR="00517C3D" w:rsidRPr="000E092D" w:rsidRDefault="00517C3D" w:rsidP="009B2FC2">
            <w:pPr>
              <w:spacing w:before="60" w:after="60" w:line="240" w:lineRule="auto"/>
              <w:rPr>
                <w:rFonts w:ascii="Arial" w:hAnsi="Arial" w:cs="Arial"/>
                <w:sz w:val="18"/>
                <w:szCs w:val="18"/>
              </w:rPr>
            </w:pPr>
            <w:r w:rsidRPr="000E092D">
              <w:rPr>
                <w:rFonts w:ascii="Arial" w:hAnsi="Arial" w:cs="Arial"/>
                <w:sz w:val="18"/>
                <w:szCs w:val="18"/>
              </w:rPr>
              <w:t>Short placement in ecclesial context, accompanied by placement seminars.</w:t>
            </w:r>
          </w:p>
          <w:p w14:paraId="54634FEE"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00FE3B0D"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Seminars: 5 x 1hr</w:t>
            </w:r>
          </w:p>
          <w:p w14:paraId="342C102E"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w:t>
            </w:r>
          </w:p>
          <w:p w14:paraId="19757FDE" w14:textId="77777777" w:rsidR="00517C3D" w:rsidRPr="000E092D" w:rsidRDefault="00517C3D" w:rsidP="009B2FC2">
            <w:pPr>
              <w:pStyle w:val="ListParagraph"/>
              <w:spacing w:before="60" w:after="60" w:line="240" w:lineRule="auto"/>
              <w:ind w:left="425"/>
              <w:rPr>
                <w:rFonts w:ascii="Arial" w:hAnsi="Arial" w:cs="Arial"/>
                <w:sz w:val="18"/>
                <w:szCs w:val="18"/>
              </w:rPr>
            </w:pPr>
          </w:p>
        </w:tc>
        <w:tc>
          <w:tcPr>
            <w:tcW w:w="1985" w:type="dxa"/>
          </w:tcPr>
          <w:p w14:paraId="4BB72DBE"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 40</w:t>
            </w:r>
          </w:p>
          <w:p w14:paraId="4D62BC29"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Seminars: 5</w:t>
            </w:r>
          </w:p>
          <w:p w14:paraId="5FD942DD"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Personal Study: 55</w:t>
            </w:r>
          </w:p>
          <w:p w14:paraId="2CE70D8D" w14:textId="77777777" w:rsidR="00517C3D" w:rsidRPr="000E092D" w:rsidRDefault="00517C3D" w:rsidP="009B2FC2">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100 </w:t>
            </w:r>
          </w:p>
          <w:p w14:paraId="36FF97F7" w14:textId="77777777" w:rsidR="00517C3D" w:rsidRPr="000E092D" w:rsidRDefault="00517C3D" w:rsidP="009B2FC2">
            <w:pPr>
              <w:pStyle w:val="ListParagraph"/>
              <w:spacing w:before="60" w:after="60" w:line="240" w:lineRule="auto"/>
              <w:ind w:left="425"/>
              <w:rPr>
                <w:rFonts w:ascii="Arial" w:hAnsi="Arial" w:cs="Arial"/>
                <w:sz w:val="18"/>
                <w:szCs w:val="18"/>
              </w:rPr>
            </w:pPr>
          </w:p>
        </w:tc>
        <w:tc>
          <w:tcPr>
            <w:tcW w:w="2693" w:type="dxa"/>
            <w:shd w:val="clear" w:color="auto" w:fill="auto"/>
          </w:tcPr>
          <w:p w14:paraId="0675ABFC" w14:textId="77777777" w:rsidR="00517C3D" w:rsidRPr="000E092D"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 xml:space="preserve">Component 1: </w:t>
            </w:r>
            <w:r>
              <w:rPr>
                <w:rFonts w:ascii="Arial" w:hAnsi="Arial" w:cs="Arial"/>
                <w:sz w:val="18"/>
                <w:szCs w:val="18"/>
              </w:rPr>
              <w:t xml:space="preserve">Placement Report </w:t>
            </w:r>
            <w:r w:rsidRPr="000E092D">
              <w:rPr>
                <w:rFonts w:ascii="Arial" w:hAnsi="Arial" w:cs="Arial"/>
                <w:sz w:val="18"/>
                <w:szCs w:val="18"/>
              </w:rPr>
              <w:t>(40%)</w:t>
            </w:r>
          </w:p>
          <w:p w14:paraId="6B53A06F"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 xml:space="preserve">Placement </w:t>
            </w:r>
            <w:proofErr w:type="gramStart"/>
            <w:r w:rsidRPr="000E092D">
              <w:rPr>
                <w:rFonts w:ascii="Arial" w:hAnsi="Arial" w:cs="Arial"/>
                <w:sz w:val="18"/>
                <w:szCs w:val="18"/>
              </w:rPr>
              <w:t>Report  (</w:t>
            </w:r>
            <w:proofErr w:type="gramEnd"/>
            <w:r w:rsidRPr="000E092D">
              <w:rPr>
                <w:rFonts w:ascii="Arial" w:hAnsi="Arial" w:cs="Arial"/>
                <w:sz w:val="18"/>
                <w:szCs w:val="18"/>
              </w:rPr>
              <w:t>1,000 words)</w:t>
            </w:r>
          </w:p>
          <w:p w14:paraId="023EC3E1" w14:textId="77777777" w:rsidR="00517C3D" w:rsidRPr="000E092D"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(60%)</w:t>
            </w:r>
          </w:p>
          <w:p w14:paraId="3CED4476" w14:textId="77777777" w:rsidR="00517C3D" w:rsidRPr="000E092D" w:rsidRDefault="00517C3D" w:rsidP="009B2FC2">
            <w:pPr>
              <w:pStyle w:val="ListParagraph"/>
              <w:numPr>
                <w:ilvl w:val="0"/>
                <w:numId w:val="18"/>
              </w:numPr>
              <w:spacing w:before="60" w:after="60" w:line="240" w:lineRule="auto"/>
              <w:ind w:left="703" w:hanging="357"/>
              <w:rPr>
                <w:rFonts w:ascii="Arial" w:hAnsi="Arial" w:cs="Arial"/>
                <w:sz w:val="18"/>
                <w:szCs w:val="18"/>
              </w:rPr>
            </w:pPr>
            <w:r w:rsidRPr="000E092D">
              <w:rPr>
                <w:rFonts w:ascii="Arial" w:hAnsi="Arial" w:cs="Arial"/>
                <w:sz w:val="18"/>
                <w:szCs w:val="18"/>
              </w:rPr>
              <w:t xml:space="preserve">Reflective </w:t>
            </w:r>
            <w:proofErr w:type="gramStart"/>
            <w:r w:rsidRPr="000E092D">
              <w:rPr>
                <w:rFonts w:ascii="Arial" w:hAnsi="Arial" w:cs="Arial"/>
                <w:sz w:val="18"/>
                <w:szCs w:val="18"/>
              </w:rPr>
              <w:t>Journal  (</w:t>
            </w:r>
            <w:proofErr w:type="gramEnd"/>
            <w:r w:rsidRPr="000E092D">
              <w:rPr>
                <w:rFonts w:ascii="Arial" w:hAnsi="Arial" w:cs="Arial"/>
                <w:sz w:val="18"/>
                <w:szCs w:val="18"/>
              </w:rPr>
              <w:t>1,500 words)</w:t>
            </w:r>
          </w:p>
        </w:tc>
      </w:tr>
      <w:tr w:rsidR="00517C3D" w:rsidRPr="000E092D" w14:paraId="6147FF9B" w14:textId="77777777" w:rsidTr="009B2FC2">
        <w:trPr>
          <w:trHeight w:val="340"/>
        </w:trPr>
        <w:tc>
          <w:tcPr>
            <w:tcW w:w="439" w:type="dxa"/>
            <w:tcBorders>
              <w:right w:val="nil"/>
            </w:tcBorders>
            <w:shd w:val="clear" w:color="auto" w:fill="auto"/>
          </w:tcPr>
          <w:p w14:paraId="3C49A4C8" w14:textId="77777777" w:rsidR="00517C3D" w:rsidRPr="000E092D" w:rsidRDefault="00517C3D" w:rsidP="009B2FC2">
            <w:pPr>
              <w:spacing w:before="60" w:after="60" w:line="240" w:lineRule="auto"/>
              <w:rPr>
                <w:rFonts w:ascii="Arial" w:hAnsi="Arial" w:cs="Arial"/>
                <w:b/>
                <w:sz w:val="18"/>
                <w:szCs w:val="18"/>
              </w:rPr>
            </w:pPr>
            <w:r w:rsidRPr="000E092D">
              <w:rPr>
                <w:rFonts w:ascii="Arial" w:hAnsi="Arial" w:cs="Arial"/>
                <w:b/>
                <w:sz w:val="18"/>
                <w:szCs w:val="18"/>
              </w:rPr>
              <w:t>11</w:t>
            </w:r>
          </w:p>
        </w:tc>
        <w:tc>
          <w:tcPr>
            <w:tcW w:w="1971" w:type="dxa"/>
            <w:tcBorders>
              <w:left w:val="nil"/>
            </w:tcBorders>
            <w:shd w:val="clear" w:color="auto" w:fill="auto"/>
          </w:tcPr>
          <w:p w14:paraId="70435D34" w14:textId="77777777" w:rsidR="00517C3D" w:rsidRDefault="00517C3D" w:rsidP="009B2FC2">
            <w:pPr>
              <w:spacing w:before="60" w:after="60" w:line="240" w:lineRule="auto"/>
              <w:rPr>
                <w:rFonts w:ascii="Arial" w:hAnsi="Arial" w:cs="Arial"/>
                <w:sz w:val="20"/>
                <w:szCs w:val="20"/>
              </w:rPr>
            </w:pPr>
            <w:r w:rsidRPr="000E092D">
              <w:rPr>
                <w:rFonts w:ascii="Arial" w:hAnsi="Arial" w:cs="Arial"/>
                <w:sz w:val="20"/>
                <w:szCs w:val="20"/>
              </w:rPr>
              <w:t>Integrative Learning for Collaborative Practice (level 5)</w:t>
            </w:r>
          </w:p>
          <w:p w14:paraId="635B77D8" w14:textId="77777777" w:rsidR="00517C3D" w:rsidRPr="000E092D" w:rsidRDefault="00517C3D" w:rsidP="009B2FC2">
            <w:pPr>
              <w:spacing w:before="60" w:after="60" w:line="240" w:lineRule="auto"/>
              <w:rPr>
                <w:rFonts w:ascii="Arial" w:hAnsi="Arial" w:cs="Arial"/>
                <w:sz w:val="20"/>
                <w:szCs w:val="20"/>
                <w:lang w:val="en-US"/>
              </w:rPr>
            </w:pPr>
            <w:r>
              <w:rPr>
                <w:rFonts w:ascii="Arial" w:hAnsi="Arial" w:cs="Arial"/>
                <w:sz w:val="20"/>
                <w:szCs w:val="20"/>
              </w:rPr>
              <w:t>TMM2277</w:t>
            </w:r>
          </w:p>
        </w:tc>
        <w:tc>
          <w:tcPr>
            <w:tcW w:w="709" w:type="dxa"/>
            <w:shd w:val="clear" w:color="auto" w:fill="auto"/>
          </w:tcPr>
          <w:p w14:paraId="47117F4C"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54D5AAF"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039C9769" w14:textId="77777777" w:rsidR="00517C3D" w:rsidRPr="000E092D" w:rsidRDefault="00517C3D" w:rsidP="009B2FC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29695496" w14:textId="77777777" w:rsidR="00517C3D" w:rsidRDefault="00517C3D" w:rsidP="009B2FC2">
            <w:pPr>
              <w:spacing w:before="60" w:after="60" w:line="240" w:lineRule="auto"/>
              <w:rPr>
                <w:rFonts w:ascii="Arial" w:hAnsi="Arial" w:cs="Arial"/>
                <w:sz w:val="18"/>
                <w:szCs w:val="18"/>
              </w:rPr>
            </w:pPr>
            <w:r w:rsidRPr="000E092D">
              <w:rPr>
                <w:rFonts w:ascii="Arial" w:hAnsi="Arial" w:cs="Arial"/>
                <w:sz w:val="18"/>
                <w:szCs w:val="18"/>
              </w:rPr>
              <w:t>Collaborative study around:</w:t>
            </w:r>
          </w:p>
          <w:p w14:paraId="48DED63C" w14:textId="77777777" w:rsidR="00517C3D" w:rsidRPr="000E092D" w:rsidRDefault="00517C3D" w:rsidP="009B2FC2">
            <w:pPr>
              <w:spacing w:before="60" w:after="60" w:line="240" w:lineRule="auto"/>
              <w:rPr>
                <w:rFonts w:ascii="Arial" w:hAnsi="Arial" w:cs="Arial"/>
                <w:sz w:val="18"/>
                <w:szCs w:val="18"/>
              </w:rPr>
            </w:pPr>
            <w:r>
              <w:rPr>
                <w:rFonts w:ascii="Arial" w:hAnsi="Arial" w:cs="Arial"/>
                <w:sz w:val="18"/>
                <w:szCs w:val="18"/>
              </w:rPr>
              <w:t>FOR EXAMPLE</w:t>
            </w:r>
          </w:p>
          <w:p w14:paraId="27CD8A2C" w14:textId="77777777" w:rsidR="00517C3D" w:rsidRDefault="00517C3D" w:rsidP="009B2FC2">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Theology and gender</w:t>
            </w:r>
          </w:p>
          <w:p w14:paraId="133A93AD" w14:textId="77777777" w:rsidR="00517C3D" w:rsidRPr="000E092D" w:rsidRDefault="00517C3D" w:rsidP="009B2FC2">
            <w:pPr>
              <w:pStyle w:val="ListParagraph"/>
              <w:numPr>
                <w:ilvl w:val="0"/>
                <w:numId w:val="12"/>
              </w:numPr>
              <w:spacing w:before="60" w:after="60" w:line="240" w:lineRule="auto"/>
              <w:rPr>
                <w:rFonts w:ascii="Arial" w:hAnsi="Arial" w:cs="Arial"/>
                <w:sz w:val="18"/>
                <w:szCs w:val="18"/>
              </w:rPr>
            </w:pPr>
            <w:r>
              <w:rPr>
                <w:rFonts w:ascii="Arial" w:hAnsi="Arial" w:cs="Arial"/>
                <w:sz w:val="18"/>
                <w:szCs w:val="18"/>
              </w:rPr>
              <w:t>Black Ministries</w:t>
            </w:r>
          </w:p>
          <w:p w14:paraId="49401795" w14:textId="77777777" w:rsidR="00517C3D" w:rsidRPr="000E092D" w:rsidRDefault="00517C3D" w:rsidP="009B2FC2">
            <w:pPr>
              <w:spacing w:before="60" w:after="60" w:line="240" w:lineRule="auto"/>
              <w:rPr>
                <w:rFonts w:ascii="Arial" w:hAnsi="Arial" w:cs="Arial"/>
                <w:sz w:val="18"/>
                <w:szCs w:val="18"/>
              </w:rPr>
            </w:pPr>
          </w:p>
        </w:tc>
        <w:tc>
          <w:tcPr>
            <w:tcW w:w="2551" w:type="dxa"/>
            <w:shd w:val="clear" w:color="auto" w:fill="auto"/>
          </w:tcPr>
          <w:p w14:paraId="3AD590C3"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Lectures: 10 x 1hr</w:t>
            </w:r>
          </w:p>
          <w:p w14:paraId="2E1F5651" w14:textId="77777777" w:rsidR="00517C3D" w:rsidRPr="000E092D" w:rsidRDefault="00517C3D" w:rsidP="009B2FC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Practical classes</w:t>
            </w:r>
          </w:p>
        </w:tc>
        <w:tc>
          <w:tcPr>
            <w:tcW w:w="1985" w:type="dxa"/>
          </w:tcPr>
          <w:p w14:paraId="033F343A"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Lectures: 10</w:t>
            </w:r>
          </w:p>
          <w:p w14:paraId="2AC33D89"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Practical Classes: 5</w:t>
            </w:r>
          </w:p>
          <w:p w14:paraId="1F1C678C"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Preparation: 85</w:t>
            </w:r>
          </w:p>
          <w:p w14:paraId="1FBD27E0"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100</w:t>
            </w:r>
          </w:p>
          <w:p w14:paraId="36AF70D3" w14:textId="77777777" w:rsidR="00517C3D" w:rsidRPr="000E092D" w:rsidRDefault="00517C3D" w:rsidP="009B2FC2">
            <w:pPr>
              <w:spacing w:before="60" w:after="60" w:line="240" w:lineRule="auto"/>
              <w:rPr>
                <w:rFonts w:ascii="Arial" w:hAnsi="Arial" w:cs="Arial"/>
                <w:sz w:val="18"/>
                <w:szCs w:val="18"/>
              </w:rPr>
            </w:pPr>
          </w:p>
        </w:tc>
        <w:tc>
          <w:tcPr>
            <w:tcW w:w="2693" w:type="dxa"/>
            <w:shd w:val="clear" w:color="auto" w:fill="auto"/>
          </w:tcPr>
          <w:p w14:paraId="03882E31" w14:textId="77777777" w:rsidR="00517C3D" w:rsidRPr="000E092D"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1: Group Project (60%)</w:t>
            </w:r>
          </w:p>
          <w:p w14:paraId="1A60B19E"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Project (1,500 words)</w:t>
            </w:r>
          </w:p>
          <w:p w14:paraId="0A8ACD7F" w14:textId="77777777" w:rsidR="00517C3D" w:rsidRPr="000E092D" w:rsidRDefault="00517C3D" w:rsidP="009B2FC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(40%)</w:t>
            </w:r>
          </w:p>
          <w:p w14:paraId="09FA457A" w14:textId="77777777" w:rsidR="00517C3D" w:rsidRPr="000E092D" w:rsidRDefault="00517C3D" w:rsidP="009B2FC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 xml:space="preserve">Reflective </w:t>
            </w:r>
            <w:proofErr w:type="gramStart"/>
            <w:r w:rsidRPr="000E092D">
              <w:rPr>
                <w:rFonts w:ascii="Arial" w:hAnsi="Arial" w:cs="Arial"/>
                <w:sz w:val="18"/>
                <w:szCs w:val="18"/>
              </w:rPr>
              <w:t>Journal  (</w:t>
            </w:r>
            <w:proofErr w:type="gramEnd"/>
            <w:r w:rsidRPr="000E092D">
              <w:rPr>
                <w:rFonts w:ascii="Arial" w:hAnsi="Arial" w:cs="Arial"/>
                <w:sz w:val="18"/>
                <w:szCs w:val="18"/>
              </w:rPr>
              <w:t>1,000 words)</w:t>
            </w:r>
          </w:p>
        </w:tc>
      </w:tr>
      <w:tr w:rsidR="00517C3D" w:rsidRPr="000E092D" w14:paraId="7C0F486D" w14:textId="77777777" w:rsidTr="009B2FC2">
        <w:trPr>
          <w:trHeight w:val="340"/>
        </w:trPr>
        <w:tc>
          <w:tcPr>
            <w:tcW w:w="439" w:type="dxa"/>
            <w:tcBorders>
              <w:right w:val="nil"/>
            </w:tcBorders>
            <w:shd w:val="clear" w:color="auto" w:fill="auto"/>
          </w:tcPr>
          <w:p w14:paraId="2225D68B" w14:textId="77777777" w:rsidR="00517C3D" w:rsidRPr="000E092D" w:rsidRDefault="00517C3D" w:rsidP="009B2FC2">
            <w:pPr>
              <w:spacing w:before="60" w:after="60" w:line="240" w:lineRule="auto"/>
              <w:rPr>
                <w:rFonts w:ascii="Arial" w:hAnsi="Arial" w:cs="Arial"/>
                <w:b/>
                <w:sz w:val="18"/>
                <w:szCs w:val="18"/>
              </w:rPr>
            </w:pPr>
            <w:r>
              <w:rPr>
                <w:rFonts w:ascii="Arial" w:hAnsi="Arial" w:cs="Arial"/>
                <w:b/>
                <w:sz w:val="18"/>
                <w:szCs w:val="18"/>
              </w:rPr>
              <w:t>12.</w:t>
            </w:r>
          </w:p>
        </w:tc>
        <w:tc>
          <w:tcPr>
            <w:tcW w:w="1971" w:type="dxa"/>
            <w:tcBorders>
              <w:left w:val="nil"/>
            </w:tcBorders>
            <w:shd w:val="clear" w:color="auto" w:fill="auto"/>
          </w:tcPr>
          <w:p w14:paraId="20A4684B" w14:textId="77777777" w:rsidR="00517C3D" w:rsidRPr="001F0FEC" w:rsidRDefault="00517C3D" w:rsidP="009B2FC2">
            <w:pPr>
              <w:spacing w:before="60" w:after="60" w:line="240" w:lineRule="auto"/>
              <w:rPr>
                <w:rFonts w:ascii="Arial" w:hAnsi="Arial" w:cs="Arial"/>
                <w:sz w:val="20"/>
                <w:szCs w:val="20"/>
              </w:rPr>
            </w:pPr>
            <w:r w:rsidRPr="001F0FEC">
              <w:rPr>
                <w:rFonts w:ascii="Arial" w:hAnsi="Arial" w:cs="Arial"/>
                <w:sz w:val="20"/>
                <w:szCs w:val="20"/>
              </w:rPr>
              <w:t>Developing Ministry and Mission in Context</w:t>
            </w:r>
          </w:p>
          <w:p w14:paraId="5E41B7E5" w14:textId="77777777" w:rsidR="00517C3D" w:rsidRPr="000E092D" w:rsidRDefault="00517C3D" w:rsidP="009B2FC2">
            <w:pPr>
              <w:spacing w:before="60" w:after="60" w:line="240" w:lineRule="auto"/>
              <w:rPr>
                <w:rFonts w:ascii="Arial" w:hAnsi="Arial" w:cs="Arial"/>
                <w:sz w:val="20"/>
                <w:szCs w:val="20"/>
              </w:rPr>
            </w:pPr>
            <w:r w:rsidRPr="001F0FEC">
              <w:rPr>
                <w:rFonts w:ascii="Arial" w:hAnsi="Arial" w:cs="Arial"/>
                <w:sz w:val="20"/>
                <w:szCs w:val="20"/>
              </w:rPr>
              <w:t>TMM2311</w:t>
            </w:r>
          </w:p>
        </w:tc>
        <w:tc>
          <w:tcPr>
            <w:tcW w:w="709" w:type="dxa"/>
            <w:shd w:val="clear" w:color="auto" w:fill="auto"/>
          </w:tcPr>
          <w:p w14:paraId="1A38C44E"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5</w:t>
            </w:r>
          </w:p>
        </w:tc>
        <w:tc>
          <w:tcPr>
            <w:tcW w:w="850" w:type="dxa"/>
            <w:shd w:val="clear" w:color="auto" w:fill="auto"/>
          </w:tcPr>
          <w:p w14:paraId="0ECF9E55"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4DF9ECFC" w14:textId="77777777" w:rsidR="00517C3D" w:rsidRPr="000E092D" w:rsidRDefault="00517C3D" w:rsidP="009B2FC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08054BAE" w14:textId="77777777" w:rsidR="00517C3D" w:rsidRPr="007E2366" w:rsidRDefault="00517C3D" w:rsidP="009B2FC2">
            <w:pPr>
              <w:spacing w:after="0" w:line="240" w:lineRule="auto"/>
              <w:rPr>
                <w:rFonts w:ascii="Arial" w:hAnsi="Arial" w:cs="Arial"/>
                <w:sz w:val="18"/>
                <w:szCs w:val="18"/>
              </w:rPr>
            </w:pPr>
            <w:r w:rsidRPr="007E2366">
              <w:rPr>
                <w:rFonts w:ascii="Arial" w:hAnsi="Arial" w:cs="Arial"/>
                <w:sz w:val="18"/>
                <w:szCs w:val="18"/>
              </w:rPr>
              <w:t xml:space="preserve">This module will help students to explore the connections between ecclesiology and theologies of ministry, with </w:t>
            </w:r>
            <w:proofErr w:type="gramStart"/>
            <w:r w:rsidRPr="007E2366">
              <w:rPr>
                <w:rFonts w:ascii="Arial" w:hAnsi="Arial" w:cs="Arial"/>
                <w:sz w:val="18"/>
                <w:szCs w:val="18"/>
              </w:rPr>
              <w:t>particular reference</w:t>
            </w:r>
            <w:proofErr w:type="gramEnd"/>
            <w:r w:rsidRPr="007E2366">
              <w:rPr>
                <w:rFonts w:ascii="Arial" w:hAnsi="Arial" w:cs="Arial"/>
                <w:sz w:val="18"/>
                <w:szCs w:val="18"/>
              </w:rPr>
              <w:t xml:space="preserve"> to their own denomination or tradition, and within their particular context and locality.</w:t>
            </w:r>
          </w:p>
          <w:p w14:paraId="4E34F44E" w14:textId="77777777" w:rsidR="00517C3D" w:rsidRPr="000E092D" w:rsidRDefault="00517C3D" w:rsidP="009B2FC2">
            <w:pPr>
              <w:spacing w:after="0" w:line="240" w:lineRule="auto"/>
              <w:rPr>
                <w:rFonts w:ascii="Arial" w:hAnsi="Arial" w:cs="Arial"/>
                <w:sz w:val="18"/>
                <w:szCs w:val="18"/>
              </w:rPr>
            </w:pPr>
          </w:p>
        </w:tc>
        <w:tc>
          <w:tcPr>
            <w:tcW w:w="2551" w:type="dxa"/>
            <w:shd w:val="clear" w:color="auto" w:fill="auto"/>
          </w:tcPr>
          <w:p w14:paraId="608D209C" w14:textId="77777777" w:rsidR="00517C3D" w:rsidRPr="000E092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x 1hr</w:t>
            </w:r>
          </w:p>
          <w:p w14:paraId="2128FD6E" w14:textId="77777777" w:rsidR="00517C3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3C8F28FF" w14:textId="77777777" w:rsidR="00517C3D" w:rsidRPr="00917572"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Small Group Learning 10x2</w:t>
            </w:r>
          </w:p>
          <w:p w14:paraId="5B2495C7" w14:textId="77777777" w:rsidR="00517C3D" w:rsidRPr="00917572" w:rsidRDefault="00517C3D" w:rsidP="009B2FC2">
            <w:pPr>
              <w:pStyle w:val="ListParagraph"/>
              <w:spacing w:before="60" w:after="60" w:line="240" w:lineRule="auto"/>
              <w:ind w:left="210"/>
              <w:contextualSpacing w:val="0"/>
              <w:rPr>
                <w:rFonts w:ascii="Arial" w:hAnsi="Arial" w:cs="Arial"/>
                <w:sz w:val="18"/>
                <w:szCs w:val="18"/>
              </w:rPr>
            </w:pPr>
          </w:p>
        </w:tc>
        <w:tc>
          <w:tcPr>
            <w:tcW w:w="1985" w:type="dxa"/>
          </w:tcPr>
          <w:p w14:paraId="2592D6A6" w14:textId="77777777" w:rsidR="00517C3D" w:rsidRPr="000A0C65"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w:t>
            </w:r>
          </w:p>
          <w:p w14:paraId="0D41729A"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Pr>
                <w:rFonts w:ascii="Arial" w:hAnsi="Arial" w:cs="Arial"/>
                <w:sz w:val="18"/>
                <w:szCs w:val="18"/>
              </w:rPr>
              <w:t>Small Group 20</w:t>
            </w:r>
          </w:p>
          <w:p w14:paraId="22D63EAF"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w:t>
            </w:r>
            <w:r>
              <w:rPr>
                <w:rFonts w:ascii="Arial" w:hAnsi="Arial" w:cs="Arial"/>
                <w:sz w:val="18"/>
                <w:szCs w:val="18"/>
              </w:rPr>
              <w:t>5</w:t>
            </w:r>
            <w:r w:rsidRPr="000E092D">
              <w:rPr>
                <w:rFonts w:ascii="Arial" w:hAnsi="Arial" w:cs="Arial"/>
                <w:sz w:val="18"/>
                <w:szCs w:val="18"/>
              </w:rPr>
              <w:t>0</w:t>
            </w:r>
          </w:p>
          <w:p w14:paraId="102F9705" w14:textId="77777777" w:rsidR="00517C3D" w:rsidRPr="000E092D" w:rsidRDefault="00517C3D" w:rsidP="009B2FC2">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0CC14D52" w14:textId="77777777" w:rsidR="00517C3D" w:rsidRPr="000E092D" w:rsidRDefault="00517C3D" w:rsidP="009B2FC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6EC00699" w14:textId="77777777" w:rsidR="00517C3D" w:rsidRDefault="00517C3D" w:rsidP="009B2FC2">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1: Portfolio (100%)</w:t>
            </w:r>
          </w:p>
          <w:p w14:paraId="57CA042E" w14:textId="77777777" w:rsidR="00517C3D" w:rsidRPr="000E092D" w:rsidRDefault="00517C3D" w:rsidP="009B2FC2">
            <w:pPr>
              <w:pStyle w:val="ListParagraph"/>
              <w:numPr>
                <w:ilvl w:val="0"/>
                <w:numId w:val="23"/>
              </w:numPr>
              <w:spacing w:before="60" w:after="60" w:line="240" w:lineRule="auto"/>
              <w:ind w:left="425" w:hanging="357"/>
              <w:contextualSpacing w:val="0"/>
              <w:rPr>
                <w:rFonts w:ascii="Arial" w:hAnsi="Arial" w:cs="Arial"/>
                <w:sz w:val="18"/>
                <w:szCs w:val="18"/>
              </w:rPr>
            </w:pPr>
            <w:r>
              <w:rPr>
                <w:rFonts w:ascii="Arial" w:hAnsi="Arial" w:cs="Arial"/>
                <w:sz w:val="18"/>
                <w:szCs w:val="18"/>
              </w:rPr>
              <w:t>Portfolio 6,000 words</w:t>
            </w:r>
          </w:p>
        </w:tc>
      </w:tr>
    </w:tbl>
    <w:p w14:paraId="715A7721" w14:textId="77777777" w:rsidR="00517C3D" w:rsidRDefault="00517C3D" w:rsidP="00517C3D">
      <w:pPr>
        <w:rPr>
          <w:rFonts w:ascii="Arial" w:hAnsi="Arial" w:cs="Arial"/>
          <w:b/>
          <w:sz w:val="18"/>
          <w:szCs w:val="18"/>
        </w:rPr>
      </w:pPr>
    </w:p>
    <w:p w14:paraId="36991ECE" w14:textId="77777777" w:rsidR="00517C3D" w:rsidRDefault="00517C3D" w:rsidP="00517C3D">
      <w:pPr>
        <w:rPr>
          <w:rFonts w:ascii="Arial" w:hAnsi="Arial" w:cs="Arial"/>
          <w:b/>
          <w:sz w:val="18"/>
          <w:szCs w:val="18"/>
        </w:rPr>
      </w:pPr>
    </w:p>
    <w:p w14:paraId="05372CAC" w14:textId="77777777" w:rsidR="00517C3D" w:rsidRDefault="00517C3D"/>
    <w:sectPr w:rsidR="00517C3D" w:rsidSect="00625B0D">
      <w:pgSz w:w="16838" w:h="11906" w:orient="landscape" w:code="9"/>
      <w:pgMar w:top="1440" w:right="678" w:bottom="1440" w:left="70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1BE48" w14:textId="77777777" w:rsidR="0076192B" w:rsidRDefault="0076192B">
      <w:pPr>
        <w:spacing w:after="0" w:line="240" w:lineRule="auto"/>
      </w:pPr>
      <w:r>
        <w:separator/>
      </w:r>
    </w:p>
  </w:endnote>
  <w:endnote w:type="continuationSeparator" w:id="0">
    <w:p w14:paraId="7CB08B6C" w14:textId="77777777" w:rsidR="0076192B" w:rsidRDefault="0076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1E5E7" w14:textId="77777777" w:rsidR="0076192B" w:rsidRDefault="0076192B">
      <w:pPr>
        <w:spacing w:after="0" w:line="240" w:lineRule="auto"/>
      </w:pPr>
      <w:r>
        <w:separator/>
      </w:r>
    </w:p>
  </w:footnote>
  <w:footnote w:type="continuationSeparator" w:id="0">
    <w:p w14:paraId="4DC1A7C0" w14:textId="77777777" w:rsidR="0076192B" w:rsidRDefault="00761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21A9D"/>
    <w:multiLevelType w:val="hybridMultilevel"/>
    <w:tmpl w:val="14F43AE2"/>
    <w:lvl w:ilvl="0" w:tplc="08090017">
      <w:start w:val="1"/>
      <w:numFmt w:val="lowerLetter"/>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750FF0"/>
    <w:multiLevelType w:val="hybridMultilevel"/>
    <w:tmpl w:val="5FF2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110B8"/>
    <w:multiLevelType w:val="multilevel"/>
    <w:tmpl w:val="483A4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C46B6"/>
    <w:multiLevelType w:val="hybridMultilevel"/>
    <w:tmpl w:val="C8BA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323E7"/>
    <w:multiLevelType w:val="multilevel"/>
    <w:tmpl w:val="FE9687D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BC13A5"/>
    <w:multiLevelType w:val="hybridMultilevel"/>
    <w:tmpl w:val="55EEE7A2"/>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93783"/>
    <w:multiLevelType w:val="hybridMultilevel"/>
    <w:tmpl w:val="8A32192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7672B"/>
    <w:multiLevelType w:val="multilevel"/>
    <w:tmpl w:val="39F02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8C15691"/>
    <w:multiLevelType w:val="hybridMultilevel"/>
    <w:tmpl w:val="8620ECB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18C571B7"/>
    <w:multiLevelType w:val="hybridMultilevel"/>
    <w:tmpl w:val="83AA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D6B14"/>
    <w:multiLevelType w:val="hybridMultilevel"/>
    <w:tmpl w:val="DC10EEDE"/>
    <w:lvl w:ilvl="0" w:tplc="04090003">
      <w:start w:val="1"/>
      <w:numFmt w:val="bullet"/>
      <w:lvlText w:val="o"/>
      <w:lvlJc w:val="left"/>
      <w:pPr>
        <w:ind w:left="1463" w:hanging="360"/>
      </w:pPr>
      <w:rPr>
        <w:rFonts w:ascii="Courier New" w:hAnsi="Courier New"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2" w15:restartNumberingAfterBreak="0">
    <w:nsid w:val="1BF00643"/>
    <w:multiLevelType w:val="hybridMultilevel"/>
    <w:tmpl w:val="82244728"/>
    <w:lvl w:ilvl="0" w:tplc="00A4E54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D4DFE"/>
    <w:multiLevelType w:val="hybridMultilevel"/>
    <w:tmpl w:val="9FAC2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778E7"/>
    <w:multiLevelType w:val="hybridMultilevel"/>
    <w:tmpl w:val="14AA4432"/>
    <w:lvl w:ilvl="0" w:tplc="08090003">
      <w:start w:val="1"/>
      <w:numFmt w:val="bullet"/>
      <w:lvlText w:val="o"/>
      <w:lvlJc w:val="left"/>
      <w:pPr>
        <w:ind w:left="1145" w:hanging="360"/>
      </w:pPr>
      <w:rPr>
        <w:rFonts w:ascii="Courier New" w:hAnsi="Courier New" w:cs="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2DEF675E"/>
    <w:multiLevelType w:val="hybridMultilevel"/>
    <w:tmpl w:val="D452ECA6"/>
    <w:lvl w:ilvl="0" w:tplc="4E046F4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16677"/>
    <w:multiLevelType w:val="hybridMultilevel"/>
    <w:tmpl w:val="3BD834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E3A1227"/>
    <w:multiLevelType w:val="hybridMultilevel"/>
    <w:tmpl w:val="2C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C65A5"/>
    <w:multiLevelType w:val="hybridMultilevel"/>
    <w:tmpl w:val="50C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1694E"/>
    <w:multiLevelType w:val="hybridMultilevel"/>
    <w:tmpl w:val="308830E2"/>
    <w:lvl w:ilvl="0" w:tplc="08090003">
      <w:start w:val="1"/>
      <w:numFmt w:val="bullet"/>
      <w:lvlText w:val="o"/>
      <w:lvlJc w:val="left"/>
      <w:pPr>
        <w:ind w:left="930" w:hanging="360"/>
      </w:pPr>
      <w:rPr>
        <w:rFonts w:ascii="Courier New" w:hAnsi="Courier New" w:cs="Courier New"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3CF1309B"/>
    <w:multiLevelType w:val="hybridMultilevel"/>
    <w:tmpl w:val="B7D85D1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0C64D6"/>
    <w:multiLevelType w:val="hybridMultilevel"/>
    <w:tmpl w:val="59A8FC74"/>
    <w:lvl w:ilvl="0" w:tplc="08090003">
      <w:start w:val="1"/>
      <w:numFmt w:val="bullet"/>
      <w:lvlText w:val="o"/>
      <w:lvlJc w:val="left"/>
      <w:pPr>
        <w:ind w:left="788" w:hanging="360"/>
      </w:pPr>
      <w:rPr>
        <w:rFonts w:ascii="Courier New" w:hAnsi="Courier New" w:cs="Courier New"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458378E0"/>
    <w:multiLevelType w:val="hybridMultilevel"/>
    <w:tmpl w:val="5DB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74F11"/>
    <w:multiLevelType w:val="hybridMultilevel"/>
    <w:tmpl w:val="F1D624FC"/>
    <w:lvl w:ilvl="0" w:tplc="08090003">
      <w:start w:val="1"/>
      <w:numFmt w:val="bullet"/>
      <w:lvlText w:val="o"/>
      <w:lvlJc w:val="left"/>
      <w:pPr>
        <w:ind w:left="1352"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917D7"/>
    <w:multiLevelType w:val="hybridMultilevel"/>
    <w:tmpl w:val="AF04CD9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42735B"/>
    <w:multiLevelType w:val="hybridMultilevel"/>
    <w:tmpl w:val="72C8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77D9A"/>
    <w:multiLevelType w:val="hybridMultilevel"/>
    <w:tmpl w:val="553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96323"/>
    <w:multiLevelType w:val="multilevel"/>
    <w:tmpl w:val="BBE60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5427C"/>
    <w:multiLevelType w:val="hybridMultilevel"/>
    <w:tmpl w:val="7322554A"/>
    <w:lvl w:ilvl="0" w:tplc="8D5C67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A3FF2"/>
    <w:multiLevelType w:val="multilevel"/>
    <w:tmpl w:val="BBE60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865CD3"/>
    <w:multiLevelType w:val="hybridMultilevel"/>
    <w:tmpl w:val="EEF4A232"/>
    <w:lvl w:ilvl="0" w:tplc="F3D622BA">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5F2EDA"/>
    <w:multiLevelType w:val="hybridMultilevel"/>
    <w:tmpl w:val="3348E0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13E41"/>
    <w:multiLevelType w:val="hybridMultilevel"/>
    <w:tmpl w:val="F774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A45F9"/>
    <w:multiLevelType w:val="hybridMultilevel"/>
    <w:tmpl w:val="3BCC8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C27AC"/>
    <w:multiLevelType w:val="hybridMultilevel"/>
    <w:tmpl w:val="475E7356"/>
    <w:lvl w:ilvl="0" w:tplc="BBBC937E">
      <w:start w:val="1"/>
      <w:numFmt w:val="bullet"/>
      <w:lvlText w:val=""/>
      <w:lvlJc w:val="left"/>
      <w:pPr>
        <w:ind w:left="85" w:hanging="1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B57A4"/>
    <w:multiLevelType w:val="hybridMultilevel"/>
    <w:tmpl w:val="7C86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0"/>
  </w:num>
  <w:num w:numId="4">
    <w:abstractNumId w:val="30"/>
  </w:num>
  <w:num w:numId="5">
    <w:abstractNumId w:val="15"/>
  </w:num>
  <w:num w:numId="6">
    <w:abstractNumId w:val="1"/>
  </w:num>
  <w:num w:numId="7">
    <w:abstractNumId w:val="32"/>
  </w:num>
  <w:num w:numId="8">
    <w:abstractNumId w:val="18"/>
  </w:num>
  <w:num w:numId="9">
    <w:abstractNumId w:val="35"/>
  </w:num>
  <w:num w:numId="10">
    <w:abstractNumId w:val="2"/>
  </w:num>
  <w:num w:numId="11">
    <w:abstractNumId w:val="6"/>
  </w:num>
  <w:num w:numId="12">
    <w:abstractNumId w:val="12"/>
  </w:num>
  <w:num w:numId="13">
    <w:abstractNumId w:val="29"/>
  </w:num>
  <w:num w:numId="14">
    <w:abstractNumId w:val="31"/>
  </w:num>
  <w:num w:numId="15">
    <w:abstractNumId w:val="11"/>
  </w:num>
  <w:num w:numId="16">
    <w:abstractNumId w:val="0"/>
  </w:num>
  <w:num w:numId="17">
    <w:abstractNumId w:val="27"/>
  </w:num>
  <w:num w:numId="18">
    <w:abstractNumId w:val="7"/>
  </w:num>
  <w:num w:numId="19">
    <w:abstractNumId w:val="26"/>
  </w:num>
  <w:num w:numId="20">
    <w:abstractNumId w:val="17"/>
  </w:num>
  <w:num w:numId="21">
    <w:abstractNumId w:val="25"/>
  </w:num>
  <w:num w:numId="22">
    <w:abstractNumId w:val="5"/>
  </w:num>
  <w:num w:numId="23">
    <w:abstractNumId w:val="4"/>
  </w:num>
  <w:num w:numId="24">
    <w:abstractNumId w:val="22"/>
  </w:num>
  <w:num w:numId="25">
    <w:abstractNumId w:val="34"/>
  </w:num>
  <w:num w:numId="26">
    <w:abstractNumId w:val="16"/>
  </w:num>
  <w:num w:numId="27">
    <w:abstractNumId w:val="14"/>
  </w:num>
  <w:num w:numId="28">
    <w:abstractNumId w:val="10"/>
  </w:num>
  <w:num w:numId="29">
    <w:abstractNumId w:val="28"/>
  </w:num>
  <w:num w:numId="30">
    <w:abstractNumId w:val="9"/>
  </w:num>
  <w:num w:numId="31">
    <w:abstractNumId w:val="8"/>
  </w:num>
  <w:num w:numId="32">
    <w:abstractNumId w:val="19"/>
  </w:num>
  <w:num w:numId="33">
    <w:abstractNumId w:val="3"/>
  </w:num>
  <w:num w:numId="34">
    <w:abstractNumId w:val="23"/>
  </w:num>
  <w:num w:numId="35">
    <w:abstractNumId w:val="2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3D"/>
    <w:rsid w:val="000950E9"/>
    <w:rsid w:val="004D6092"/>
    <w:rsid w:val="00517C3D"/>
    <w:rsid w:val="0076192B"/>
    <w:rsid w:val="008E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1B59"/>
  <w15:chartTrackingRefBased/>
  <w15:docId w15:val="{0274C55A-9F94-4DC6-9B40-26F643AB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3D"/>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517C3D"/>
    <w:pPr>
      <w:pBdr>
        <w:bottom w:val="single" w:sz="4" w:space="1" w:color="91B8BD"/>
      </w:pBdr>
      <w:spacing w:after="0"/>
      <w:outlineLvl w:val="0"/>
    </w:pPr>
    <w:rPr>
      <w:rFonts w:eastAsiaTheme="minorHAnsi" w:cs="Arial"/>
      <w:b/>
      <w:color w:val="7E317B"/>
      <w:sz w:val="44"/>
      <w:szCs w:val="26"/>
      <w:lang w:eastAsia="en-US"/>
    </w:rPr>
  </w:style>
  <w:style w:type="paragraph" w:styleId="Heading4">
    <w:name w:val="heading 4"/>
    <w:basedOn w:val="Normal"/>
    <w:next w:val="Normal"/>
    <w:link w:val="Heading4Char"/>
    <w:uiPriority w:val="9"/>
    <w:semiHidden/>
    <w:unhideWhenUsed/>
    <w:qFormat/>
    <w:rsid w:val="00517C3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C3D"/>
    <w:rPr>
      <w:rFonts w:cs="Arial"/>
      <w:b/>
      <w:color w:val="7E317B"/>
      <w:sz w:val="44"/>
      <w:szCs w:val="26"/>
    </w:rPr>
  </w:style>
  <w:style w:type="character" w:customStyle="1" w:styleId="Heading4Char">
    <w:name w:val="Heading 4 Char"/>
    <w:basedOn w:val="DefaultParagraphFont"/>
    <w:link w:val="Heading4"/>
    <w:uiPriority w:val="9"/>
    <w:semiHidden/>
    <w:rsid w:val="00517C3D"/>
    <w:rPr>
      <w:rFonts w:asciiTheme="majorHAnsi" w:eastAsiaTheme="majorEastAsia" w:hAnsiTheme="majorHAnsi" w:cstheme="majorBidi"/>
      <w:b/>
      <w:bCs/>
      <w:i/>
      <w:iCs/>
      <w:color w:val="4472C4" w:themeColor="accent1"/>
      <w:lang w:eastAsia="en-GB"/>
    </w:rPr>
  </w:style>
  <w:style w:type="paragraph" w:styleId="ListParagraph">
    <w:name w:val="List Paragraph"/>
    <w:basedOn w:val="Normal"/>
    <w:uiPriority w:val="34"/>
    <w:qFormat/>
    <w:rsid w:val="00517C3D"/>
    <w:pPr>
      <w:ind w:left="720"/>
      <w:contextualSpacing/>
    </w:pPr>
  </w:style>
  <w:style w:type="character" w:styleId="Hyperlink">
    <w:name w:val="Hyperlink"/>
    <w:basedOn w:val="DefaultParagraphFont"/>
    <w:rsid w:val="00517C3D"/>
    <w:rPr>
      <w:rFonts w:cs="Times New Roman"/>
      <w:color w:val="0000FF"/>
      <w:u w:val="single"/>
    </w:rPr>
  </w:style>
  <w:style w:type="paragraph" w:styleId="Header">
    <w:name w:val="header"/>
    <w:basedOn w:val="Normal"/>
    <w:link w:val="HeaderChar"/>
    <w:unhideWhenUsed/>
    <w:rsid w:val="00517C3D"/>
    <w:pPr>
      <w:tabs>
        <w:tab w:val="center" w:pos="4513"/>
        <w:tab w:val="right" w:pos="9026"/>
      </w:tabs>
      <w:spacing w:after="0" w:line="240" w:lineRule="auto"/>
    </w:pPr>
  </w:style>
  <w:style w:type="character" w:customStyle="1" w:styleId="HeaderChar">
    <w:name w:val="Header Char"/>
    <w:basedOn w:val="DefaultParagraphFont"/>
    <w:link w:val="Header"/>
    <w:rsid w:val="00517C3D"/>
    <w:rPr>
      <w:rFonts w:eastAsiaTheme="minorEastAsia"/>
      <w:lang w:eastAsia="en-GB"/>
    </w:rPr>
  </w:style>
  <w:style w:type="paragraph" w:styleId="Footer">
    <w:name w:val="footer"/>
    <w:basedOn w:val="Normal"/>
    <w:link w:val="FooterChar"/>
    <w:uiPriority w:val="99"/>
    <w:unhideWhenUsed/>
    <w:rsid w:val="0051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C3D"/>
    <w:rPr>
      <w:rFonts w:eastAsiaTheme="minorEastAsia"/>
      <w:lang w:eastAsia="en-GB"/>
    </w:rPr>
  </w:style>
  <w:style w:type="paragraph" w:styleId="BalloonText">
    <w:name w:val="Balloon Text"/>
    <w:basedOn w:val="Normal"/>
    <w:link w:val="BalloonTextChar"/>
    <w:uiPriority w:val="99"/>
    <w:semiHidden/>
    <w:unhideWhenUsed/>
    <w:rsid w:val="0051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3D"/>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517C3D"/>
    <w:rPr>
      <w:color w:val="954F72" w:themeColor="followedHyperlink"/>
      <w:u w:val="single"/>
    </w:rPr>
  </w:style>
  <w:style w:type="paragraph" w:styleId="BodyTextIndent">
    <w:name w:val="Body Text Indent"/>
    <w:basedOn w:val="Normal"/>
    <w:link w:val="BodyTextIndentChar"/>
    <w:rsid w:val="00517C3D"/>
    <w:pPr>
      <w:spacing w:after="0" w:line="240" w:lineRule="auto"/>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517C3D"/>
    <w:rPr>
      <w:rFonts w:ascii="Times New Roman" w:eastAsia="Times New Roman" w:hAnsi="Times New Roman" w:cs="Times New Roman"/>
      <w:szCs w:val="20"/>
      <w:lang w:eastAsia="en-GB"/>
    </w:rPr>
  </w:style>
  <w:style w:type="character" w:styleId="Strong">
    <w:name w:val="Strong"/>
    <w:basedOn w:val="DefaultParagraphFont"/>
    <w:qFormat/>
    <w:rsid w:val="00517C3D"/>
    <w:rPr>
      <w:b/>
    </w:rPr>
  </w:style>
  <w:style w:type="table" w:styleId="TableGrid">
    <w:name w:val="Table Grid"/>
    <w:basedOn w:val="TableNormal"/>
    <w:uiPriority w:val="59"/>
    <w:rsid w:val="00517C3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17C3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17C3D"/>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517C3D"/>
    <w:rPr>
      <w:sz w:val="16"/>
      <w:szCs w:val="16"/>
    </w:rPr>
  </w:style>
  <w:style w:type="paragraph" w:styleId="CommentText">
    <w:name w:val="annotation text"/>
    <w:basedOn w:val="Normal"/>
    <w:link w:val="CommentTextChar"/>
    <w:uiPriority w:val="99"/>
    <w:semiHidden/>
    <w:unhideWhenUsed/>
    <w:rsid w:val="00517C3D"/>
    <w:pPr>
      <w:spacing w:line="240" w:lineRule="auto"/>
    </w:pPr>
    <w:rPr>
      <w:sz w:val="20"/>
      <w:szCs w:val="20"/>
    </w:rPr>
  </w:style>
  <w:style w:type="character" w:customStyle="1" w:styleId="CommentTextChar">
    <w:name w:val="Comment Text Char"/>
    <w:basedOn w:val="DefaultParagraphFont"/>
    <w:link w:val="CommentText"/>
    <w:uiPriority w:val="99"/>
    <w:semiHidden/>
    <w:rsid w:val="00517C3D"/>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17C3D"/>
    <w:rPr>
      <w:b/>
      <w:bCs/>
    </w:rPr>
  </w:style>
  <w:style w:type="character" w:customStyle="1" w:styleId="CommentSubjectChar">
    <w:name w:val="Comment Subject Char"/>
    <w:basedOn w:val="CommentTextChar"/>
    <w:link w:val="CommentSubject"/>
    <w:uiPriority w:val="99"/>
    <w:semiHidden/>
    <w:rsid w:val="00517C3D"/>
    <w:rPr>
      <w:rFonts w:eastAsiaTheme="minorEastAsia"/>
      <w:b/>
      <w:bCs/>
      <w:sz w:val="20"/>
      <w:szCs w:val="20"/>
      <w:lang w:eastAsia="en-GB"/>
    </w:rPr>
  </w:style>
  <w:style w:type="paragraph" w:styleId="Revision">
    <w:name w:val="Revision"/>
    <w:hidden/>
    <w:uiPriority w:val="99"/>
    <w:semiHidden/>
    <w:rsid w:val="00517C3D"/>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2</cp:revision>
  <dcterms:created xsi:type="dcterms:W3CDTF">2019-07-22T15:58:00Z</dcterms:created>
  <dcterms:modified xsi:type="dcterms:W3CDTF">2019-07-22T15:58:00Z</dcterms:modified>
</cp:coreProperties>
</file>